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33" w:rsidRPr="00531C91" w:rsidRDefault="00B74233" w:rsidP="002A4385">
      <w:pPr>
        <w:jc w:val="center"/>
        <w:rPr>
          <w:rFonts w:ascii="Tahoma" w:hAnsi="Tahoma" w:cs="Tahoma"/>
          <w:b/>
          <w:color w:val="8DB3E2"/>
          <w:sz w:val="32"/>
          <w:szCs w:val="32"/>
        </w:rPr>
      </w:pPr>
      <w:r w:rsidRPr="00531C91">
        <w:rPr>
          <w:rFonts w:ascii="Tahoma" w:hAnsi="Tahoma" w:cs="Tahoma"/>
          <w:b/>
          <w:color w:val="8DB3E2"/>
          <w:sz w:val="32"/>
          <w:szCs w:val="32"/>
        </w:rPr>
        <w:t xml:space="preserve">TÀI LIỆU ĐÍNH KÈM </w:t>
      </w:r>
      <w:r w:rsidR="00531C91" w:rsidRPr="00531C91">
        <w:rPr>
          <w:rFonts w:ascii="Tahoma" w:hAnsi="Tahoma" w:cs="Tahoma"/>
          <w:b/>
          <w:color w:val="8DB3E2"/>
          <w:sz w:val="32"/>
          <w:szCs w:val="32"/>
        </w:rPr>
        <w:t>1</w:t>
      </w:r>
      <w:r w:rsidRPr="00531C91">
        <w:rPr>
          <w:rFonts w:ascii="Tahoma" w:hAnsi="Tahoma" w:cs="Tahoma"/>
          <w:b/>
          <w:color w:val="8DB3E2"/>
          <w:sz w:val="32"/>
          <w:szCs w:val="32"/>
        </w:rPr>
        <w:t xml:space="preserve"> - </w:t>
      </w:r>
      <w:r w:rsidR="00531C91" w:rsidRPr="00531C91">
        <w:rPr>
          <w:rFonts w:ascii="Tahoma" w:hAnsi="Tahoma" w:cs="Tahoma"/>
          <w:b/>
          <w:color w:val="8DB3E2"/>
          <w:sz w:val="32"/>
          <w:szCs w:val="32"/>
        </w:rPr>
        <w:t>HƯỚNG DẪN LẬP KẾ HOẠCH ĐÁNH GIÁ KẾT QUẢ (VÍ DỤ)</w:t>
      </w:r>
    </w:p>
    <w:p w:rsidR="00531C91" w:rsidRPr="007D1996" w:rsidRDefault="00531C91" w:rsidP="00531C91">
      <w:pPr>
        <w:rPr>
          <w:rFonts w:ascii="Tahoma" w:hAnsi="Tahoma" w:cs="Tahoma"/>
        </w:rPr>
      </w:pPr>
      <w:r w:rsidRPr="007D1996">
        <w:rPr>
          <w:rFonts w:ascii="Tahoma" w:hAnsi="Tahoma" w:cs="Tahoma"/>
        </w:rPr>
        <w:t>Tên NPO___</w:t>
      </w:r>
      <w:r>
        <w:rPr>
          <w:rFonts w:ascii="Tahoma" w:hAnsi="Tahoma" w:cs="Tahoma"/>
          <w:i/>
          <w:u w:val="single"/>
        </w:rPr>
        <w:t>Tổ chức “Trẻ học đọc”</w:t>
      </w:r>
      <w:r w:rsidRPr="007D1996">
        <w:rPr>
          <w:rFonts w:ascii="Tahoma" w:hAnsi="Tahoma" w:cs="Tahoma"/>
        </w:rPr>
        <w:t xml:space="preserve">_______________________ </w:t>
      </w:r>
    </w:p>
    <w:p w:rsidR="00531C91" w:rsidRPr="007D1996" w:rsidRDefault="00531C91" w:rsidP="00531C91">
      <w:pPr>
        <w:rPr>
          <w:rFonts w:ascii="Tahoma" w:hAnsi="Tahoma" w:cs="Tahoma"/>
        </w:rPr>
      </w:pPr>
      <w:r w:rsidRPr="007D1996">
        <w:rPr>
          <w:rFonts w:ascii="Tahoma" w:hAnsi="Tahoma" w:cs="Tahoma"/>
        </w:rPr>
        <w:t xml:space="preserve"> Chương trình được đánh giá______</w:t>
      </w:r>
      <w:r w:rsidRPr="007D1996">
        <w:rPr>
          <w:rFonts w:ascii="Tahoma" w:hAnsi="Tahoma" w:cs="Tahoma"/>
          <w:i/>
          <w:u w:val="single"/>
        </w:rPr>
        <w:t>Chương trình dạy đọc</w:t>
      </w:r>
      <w:r w:rsidRPr="007D1996">
        <w:rPr>
          <w:rFonts w:ascii="Tahoma" w:hAnsi="Tahoma" w:cs="Tahoma"/>
        </w:rPr>
        <w:t>______________________________</w:t>
      </w:r>
    </w:p>
    <w:p w:rsidR="00531C91" w:rsidRPr="00B8131C" w:rsidRDefault="00531C91" w:rsidP="00531C91">
      <w:pPr>
        <w:rPr>
          <w:rFonts w:ascii="Tahoma" w:hAnsi="Tahoma" w:cs="Tahoma"/>
          <w:b/>
        </w:rPr>
      </w:pPr>
      <w:r w:rsidRPr="00B8131C">
        <w:rPr>
          <w:rFonts w:ascii="Tahoma" w:hAnsi="Tahoma" w:cs="Tahoma"/>
          <w:b/>
        </w:rPr>
        <w:t xml:space="preserve">BƯỚC 1—MÔ TẢ CHƯƠNG TRÌNH </w:t>
      </w:r>
    </w:p>
    <w:tbl>
      <w:tblPr>
        <w:tblW w:w="4552"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6E3BC"/>
        <w:tblLook w:val="04A0"/>
      </w:tblPr>
      <w:tblGrid>
        <w:gridCol w:w="12905"/>
      </w:tblGrid>
      <w:tr w:rsidR="00531C91" w:rsidRPr="00A44532" w:rsidTr="00531C91">
        <w:trPr>
          <w:trHeight w:val="228"/>
        </w:trPr>
        <w:tc>
          <w:tcPr>
            <w:tcW w:w="5000" w:type="pct"/>
            <w:shd w:val="clear" w:color="auto" w:fill="D6E3BC"/>
          </w:tcPr>
          <w:p w:rsidR="00531C91" w:rsidRDefault="00531C91" w:rsidP="00531C91">
            <w:pPr>
              <w:spacing w:after="0" w:line="240" w:lineRule="auto"/>
              <w:rPr>
                <w:rFonts w:ascii="Tahoma" w:hAnsi="Tahoma" w:cs="Tahoma"/>
              </w:rPr>
            </w:pPr>
            <w:r w:rsidRPr="00531C91">
              <w:rPr>
                <w:rFonts w:ascii="Tahoma" w:hAnsi="Tahoma" w:cs="Tahoma"/>
              </w:rPr>
              <w:t>Mô tả tóm tắt chương trình được đánh giá. Ví dụ các thông tin cần cung cấp: Chương trình về lĩnh vực gì, bắt đầu từ bao giờ, ngân sách là bao nhiêu, nhân sự như thế nào (nhân viên được trả lương và tình nguyện viên), đối tượng thụ hưởng là ai và có bao nhiêu đối tượng thụ hưởng từ chương trình?</w:t>
            </w:r>
          </w:p>
          <w:p w:rsidR="00531C91" w:rsidRPr="00A44532" w:rsidRDefault="00531C91" w:rsidP="00531C91">
            <w:pPr>
              <w:spacing w:after="0" w:line="240" w:lineRule="auto"/>
              <w:rPr>
                <w:rFonts w:ascii="Tahoma" w:hAnsi="Tahoma" w:cs="Tahoma"/>
              </w:rPr>
            </w:pPr>
          </w:p>
        </w:tc>
      </w:tr>
      <w:tr w:rsidR="00531C91" w:rsidRPr="00A44532" w:rsidTr="00531C91">
        <w:trPr>
          <w:trHeight w:val="20"/>
        </w:trPr>
        <w:tc>
          <w:tcPr>
            <w:tcW w:w="5000" w:type="pct"/>
            <w:shd w:val="clear" w:color="auto" w:fill="D6E3BC"/>
          </w:tcPr>
          <w:p w:rsidR="00531C91" w:rsidRPr="00531C91" w:rsidRDefault="00531C91" w:rsidP="005B20C5">
            <w:pPr>
              <w:spacing w:after="0" w:line="240" w:lineRule="auto"/>
              <w:rPr>
                <w:rFonts w:ascii="Tahoma" w:hAnsi="Tahoma" w:cs="Tahoma"/>
                <w:i/>
              </w:rPr>
            </w:pPr>
            <w:r w:rsidRPr="00531C91">
              <w:rPr>
                <w:rFonts w:ascii="Tahoma" w:hAnsi="Tahoma" w:cs="Tahoma"/>
                <w:i/>
              </w:rPr>
              <w:t>Chương trình dạy đọc cho trẻ em từ 5-8 tuổi trên địa bàn Tp. HCM. Chương trình bắt đầu từ năm 2013, với ngân sách là 50.000.000 đồng. Nhân sự chương trình gồm có 3 nhân viên được trả lương và 15 tình nguyện viên. Chương trình dạy học cho 100 trẻ em. Chương trình đã có thoả thuận với 2 trường tiểu học trong việc giảng dạy chương trình này.</w:t>
            </w:r>
          </w:p>
        </w:tc>
      </w:tr>
    </w:tbl>
    <w:p w:rsidR="00F71672" w:rsidRDefault="00F71672" w:rsidP="00531C91">
      <w:pPr>
        <w:pStyle w:val="Default"/>
        <w:rPr>
          <w:rFonts w:ascii="Tahoma" w:hAnsi="Tahoma" w:cs="Tahoma"/>
          <w:b/>
        </w:rPr>
      </w:pPr>
    </w:p>
    <w:p w:rsidR="00531C91" w:rsidRPr="00B8131C" w:rsidRDefault="00531C91" w:rsidP="00531C91">
      <w:pPr>
        <w:rPr>
          <w:rFonts w:ascii="Tahoma" w:hAnsi="Tahoma" w:cs="Tahoma"/>
          <w:b/>
        </w:rPr>
      </w:pPr>
      <w:r w:rsidRPr="00B8131C">
        <w:rPr>
          <w:rFonts w:ascii="Tahoma" w:hAnsi="Tahoma" w:cs="Tahoma"/>
          <w:b/>
        </w:rPr>
        <w:t>BƯỚC 2—XÁC ĐỊNH KHUNG THỜI GIAN</w:t>
      </w:r>
    </w:p>
    <w:p w:rsidR="00531C91" w:rsidRPr="007D1996" w:rsidRDefault="00531C91" w:rsidP="00531C91">
      <w:pPr>
        <w:rPr>
          <w:rFonts w:ascii="Tahoma" w:hAnsi="Tahoma" w:cs="Tahoma"/>
          <w:i/>
          <w:u w:val="single"/>
        </w:rPr>
      </w:pPr>
      <w:r w:rsidRPr="007D1996">
        <w:rPr>
          <w:rFonts w:ascii="Tahoma" w:hAnsi="Tahoma" w:cs="Tahoma"/>
        </w:rPr>
        <w:t>Khung thời gian cho việc đánh giá (Thực hiện đánh giá với thời gian thực hiện chương trình là bao lâu?)  __x___Ngắn hạn (1-2 năm) ____Trung hạn (3-4 năm) ___Dài hạn (5 năm trở lên)   Thời gian thực hiện______</w:t>
      </w:r>
      <w:r w:rsidRPr="007D1996">
        <w:rPr>
          <w:rFonts w:ascii="Tahoma" w:hAnsi="Tahoma" w:cs="Tahoma"/>
          <w:i/>
          <w:u w:val="single"/>
        </w:rPr>
        <w:t>Từ tháng Một 2013 đến hết tháng Mười Hai 2014</w:t>
      </w:r>
    </w:p>
    <w:p w:rsidR="00531C91" w:rsidRPr="00B8131C" w:rsidRDefault="00531C91" w:rsidP="00531C91">
      <w:pPr>
        <w:rPr>
          <w:rFonts w:ascii="Tahoma" w:hAnsi="Tahoma" w:cs="Tahoma"/>
          <w:b/>
        </w:rPr>
      </w:pPr>
      <w:r w:rsidRPr="00B8131C">
        <w:rPr>
          <w:rFonts w:ascii="Tahoma" w:hAnsi="Tahoma" w:cs="Tahoma"/>
          <w:b/>
        </w:rPr>
        <w:t xml:space="preserve">BƯỚC 3—XÁC ĐỊNH KẾT QUẢ VÀ CÁC CHỈ SỐ KẾT QUẢ ĐẦU RA </w:t>
      </w:r>
    </w:p>
    <w:tbl>
      <w:tblPr>
        <w:tblW w:w="5054"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6E3BC"/>
        <w:tblLook w:val="04A0"/>
      </w:tblPr>
      <w:tblGrid>
        <w:gridCol w:w="8084"/>
        <w:gridCol w:w="6244"/>
      </w:tblGrid>
      <w:tr w:rsidR="00624C67" w:rsidRPr="00A44532" w:rsidTr="00624C67">
        <w:trPr>
          <w:trHeight w:val="498"/>
        </w:trPr>
        <w:tc>
          <w:tcPr>
            <w:tcW w:w="2821" w:type="pct"/>
            <w:shd w:val="clear" w:color="auto" w:fill="8DB3E2" w:themeFill="text2" w:themeFillTint="66"/>
          </w:tcPr>
          <w:p w:rsidR="00531C91" w:rsidRPr="00624C67" w:rsidRDefault="00531C91" w:rsidP="005B20C5">
            <w:pPr>
              <w:spacing w:after="0" w:line="240" w:lineRule="auto"/>
              <w:rPr>
                <w:rFonts w:ascii="Tahoma" w:hAnsi="Tahoma" w:cs="Tahoma"/>
                <w:color w:val="FFFFFF" w:themeColor="background1"/>
              </w:rPr>
            </w:pPr>
            <w:r w:rsidRPr="00624C67">
              <w:rPr>
                <w:rFonts w:ascii="Tahoma" w:hAnsi="Tahoma" w:cs="Tahoma"/>
                <w:color w:val="FFFFFF" w:themeColor="background1"/>
              </w:rPr>
              <w:t>Kết quả tác động của chương trình (Kết quả tác động của chương trình là những thay đổi chúng ta mong muốn mang lại cho cộng đồng mà chúng ta hỗ trợ)</w:t>
            </w:r>
          </w:p>
        </w:tc>
        <w:tc>
          <w:tcPr>
            <w:tcW w:w="2179" w:type="pct"/>
            <w:shd w:val="clear" w:color="auto" w:fill="8DB3E2" w:themeFill="text2" w:themeFillTint="66"/>
          </w:tcPr>
          <w:p w:rsidR="00531C91" w:rsidRPr="00624C67" w:rsidRDefault="00531C91" w:rsidP="005B20C5">
            <w:pPr>
              <w:spacing w:after="0" w:line="240" w:lineRule="auto"/>
              <w:rPr>
                <w:rFonts w:ascii="Tahoma" w:hAnsi="Tahoma" w:cs="Tahoma"/>
                <w:color w:val="FFFFFF" w:themeColor="background1"/>
              </w:rPr>
            </w:pPr>
            <w:r w:rsidRPr="00624C67">
              <w:rPr>
                <w:rFonts w:ascii="Tahoma" w:hAnsi="Tahoma" w:cs="Tahoma"/>
                <w:color w:val="FFFFFF" w:themeColor="background1"/>
              </w:rPr>
              <w:t>Chỉ số đầu ra (Cách đo lường kết quả tác động chương trình)</w:t>
            </w:r>
          </w:p>
        </w:tc>
      </w:tr>
      <w:tr w:rsidR="00624C67" w:rsidRPr="00A44532" w:rsidTr="00624C67">
        <w:trPr>
          <w:trHeight w:val="228"/>
        </w:trPr>
        <w:tc>
          <w:tcPr>
            <w:tcW w:w="2821" w:type="pct"/>
            <w:shd w:val="clear" w:color="auto" w:fill="D6E3BC"/>
          </w:tcPr>
          <w:p w:rsidR="00624C67" w:rsidRPr="005C2DFF" w:rsidRDefault="00624C67" w:rsidP="00624C67">
            <w:pPr>
              <w:pStyle w:val="ListParagraph"/>
              <w:numPr>
                <w:ilvl w:val="0"/>
                <w:numId w:val="4"/>
              </w:numPr>
              <w:spacing w:after="0" w:line="240" w:lineRule="auto"/>
              <w:rPr>
                <w:rFonts w:ascii="Tahoma" w:hAnsi="Tahoma" w:cs="Tahoma"/>
              </w:rPr>
            </w:pPr>
            <w:r w:rsidRPr="005C2DFF">
              <w:rPr>
                <w:rFonts w:ascii="Tahoma" w:hAnsi="Tahoma" w:cs="Tahoma"/>
                <w:i/>
              </w:rPr>
              <w:t>Những trẻ em tham gia chương trình sẽ được học đọc.</w:t>
            </w:r>
          </w:p>
        </w:tc>
        <w:tc>
          <w:tcPr>
            <w:tcW w:w="2179" w:type="pct"/>
            <w:shd w:val="clear" w:color="auto" w:fill="D6E3BC"/>
          </w:tcPr>
          <w:p w:rsidR="00624C67" w:rsidRPr="005C2DFF" w:rsidRDefault="00624C67" w:rsidP="005B20C5">
            <w:pPr>
              <w:spacing w:after="0" w:line="240" w:lineRule="auto"/>
              <w:rPr>
                <w:rFonts w:ascii="Tahoma" w:hAnsi="Tahoma" w:cs="Tahoma"/>
                <w:i/>
              </w:rPr>
            </w:pPr>
            <w:r w:rsidRPr="005C2DFF">
              <w:rPr>
                <w:rFonts w:ascii="Tahoma" w:hAnsi="Tahoma" w:cs="Tahoma"/>
                <w:i/>
              </w:rPr>
              <w:t xml:space="preserve">Tỉ lệ trẻ em được học 10 tiết học trở lên và vượt qua đợt </w:t>
            </w:r>
            <w:r>
              <w:rPr>
                <w:rFonts w:ascii="Tahoma" w:hAnsi="Tahoma" w:cs="Tahoma"/>
                <w:i/>
              </w:rPr>
              <w:t>k</w:t>
            </w:r>
            <w:r w:rsidRPr="005C2DFF">
              <w:rPr>
                <w:rFonts w:ascii="Tahoma" w:hAnsi="Tahoma" w:cs="Tahoma"/>
                <w:i/>
              </w:rPr>
              <w:t>iểm tra đọc. (Mục tiêu là 80% học sinh được học ít nhất 10 tiết vượt qua đợt kiểm tra.)</w:t>
            </w:r>
          </w:p>
        </w:tc>
      </w:tr>
      <w:tr w:rsidR="00624C67" w:rsidRPr="00A44532" w:rsidTr="00624C67">
        <w:trPr>
          <w:trHeight w:val="20"/>
        </w:trPr>
        <w:tc>
          <w:tcPr>
            <w:tcW w:w="2821" w:type="pct"/>
            <w:shd w:val="clear" w:color="auto" w:fill="D6E3BC"/>
          </w:tcPr>
          <w:p w:rsidR="00624C67" w:rsidRPr="00624C67" w:rsidRDefault="00624C67" w:rsidP="00624C67">
            <w:pPr>
              <w:pStyle w:val="ListParagraph"/>
              <w:numPr>
                <w:ilvl w:val="0"/>
                <w:numId w:val="4"/>
              </w:numPr>
              <w:spacing w:after="0" w:line="240" w:lineRule="auto"/>
              <w:rPr>
                <w:rFonts w:ascii="Tahoma" w:hAnsi="Tahoma" w:cs="Tahoma"/>
              </w:rPr>
            </w:pPr>
          </w:p>
        </w:tc>
        <w:tc>
          <w:tcPr>
            <w:tcW w:w="2179" w:type="pct"/>
            <w:shd w:val="clear" w:color="auto" w:fill="D6E3BC"/>
          </w:tcPr>
          <w:p w:rsidR="00624C67" w:rsidRPr="00A44532" w:rsidRDefault="00624C67" w:rsidP="005B20C5">
            <w:pPr>
              <w:spacing w:after="0" w:line="240" w:lineRule="auto"/>
              <w:rPr>
                <w:rFonts w:ascii="Tahoma" w:hAnsi="Tahoma" w:cs="Tahoma"/>
              </w:rPr>
            </w:pPr>
          </w:p>
        </w:tc>
      </w:tr>
      <w:tr w:rsidR="00624C67" w:rsidRPr="00A44532" w:rsidTr="00624C67">
        <w:trPr>
          <w:trHeight w:val="20"/>
        </w:trPr>
        <w:tc>
          <w:tcPr>
            <w:tcW w:w="2821" w:type="pct"/>
            <w:shd w:val="clear" w:color="auto" w:fill="D6E3BC"/>
          </w:tcPr>
          <w:p w:rsidR="00624C67" w:rsidRPr="00624C67" w:rsidRDefault="00624C67" w:rsidP="00624C67">
            <w:pPr>
              <w:pStyle w:val="ListParagraph"/>
              <w:numPr>
                <w:ilvl w:val="0"/>
                <w:numId w:val="4"/>
              </w:numPr>
              <w:spacing w:after="0" w:line="240" w:lineRule="auto"/>
              <w:rPr>
                <w:rFonts w:ascii="Tahoma" w:hAnsi="Tahoma" w:cs="Tahoma"/>
              </w:rPr>
            </w:pPr>
          </w:p>
        </w:tc>
        <w:tc>
          <w:tcPr>
            <w:tcW w:w="2179" w:type="pct"/>
            <w:shd w:val="clear" w:color="auto" w:fill="D6E3BC"/>
          </w:tcPr>
          <w:p w:rsidR="00624C67" w:rsidRPr="00A44532" w:rsidRDefault="00624C67" w:rsidP="005B20C5">
            <w:pPr>
              <w:spacing w:after="0" w:line="240" w:lineRule="auto"/>
              <w:rPr>
                <w:rFonts w:ascii="Tahoma" w:hAnsi="Tahoma" w:cs="Tahoma"/>
              </w:rPr>
            </w:pPr>
          </w:p>
        </w:tc>
      </w:tr>
      <w:tr w:rsidR="00624C67" w:rsidRPr="00A44532" w:rsidTr="00624C67">
        <w:trPr>
          <w:trHeight w:val="20"/>
        </w:trPr>
        <w:tc>
          <w:tcPr>
            <w:tcW w:w="2821" w:type="pct"/>
            <w:shd w:val="clear" w:color="auto" w:fill="D6E3BC"/>
          </w:tcPr>
          <w:p w:rsidR="00624C67" w:rsidRPr="00624C67" w:rsidRDefault="00624C67" w:rsidP="00624C67">
            <w:pPr>
              <w:pStyle w:val="ListParagraph"/>
              <w:numPr>
                <w:ilvl w:val="0"/>
                <w:numId w:val="4"/>
              </w:numPr>
              <w:spacing w:after="0" w:line="240" w:lineRule="auto"/>
              <w:rPr>
                <w:rFonts w:ascii="Tahoma" w:hAnsi="Tahoma" w:cs="Tahoma"/>
              </w:rPr>
            </w:pPr>
          </w:p>
        </w:tc>
        <w:tc>
          <w:tcPr>
            <w:tcW w:w="2179" w:type="pct"/>
            <w:shd w:val="clear" w:color="auto" w:fill="D6E3BC"/>
          </w:tcPr>
          <w:p w:rsidR="00624C67" w:rsidRPr="00A44532" w:rsidRDefault="00624C67" w:rsidP="005B20C5">
            <w:pPr>
              <w:spacing w:after="0" w:line="240" w:lineRule="auto"/>
              <w:rPr>
                <w:rFonts w:ascii="Tahoma" w:hAnsi="Tahoma" w:cs="Tahoma"/>
              </w:rPr>
            </w:pPr>
          </w:p>
        </w:tc>
      </w:tr>
    </w:tbl>
    <w:p w:rsidR="00624C67" w:rsidRPr="00B8131C" w:rsidRDefault="00624C67" w:rsidP="002C2EF0">
      <w:pPr>
        <w:spacing w:after="0"/>
        <w:rPr>
          <w:rFonts w:ascii="Tahoma" w:hAnsi="Tahoma" w:cs="Tahoma"/>
          <w:b/>
        </w:rPr>
      </w:pPr>
      <w:r w:rsidRPr="00B8131C">
        <w:rPr>
          <w:rFonts w:ascii="Tahoma" w:hAnsi="Tahoma" w:cs="Tahoma"/>
          <w:b/>
        </w:rPr>
        <w:lastRenderedPageBreak/>
        <w:t xml:space="preserve">BƯỚC 4—XÁC ĐỊNH NHỮNG CÂU HỎI KHÁC CẦN ĐẶT RA ĐỐI VỚI TÁC ĐỘNG CỦA CHƯƠNG TRÌNH </w:t>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6E3BC"/>
        <w:tblLook w:val="04A0"/>
      </w:tblPr>
      <w:tblGrid>
        <w:gridCol w:w="14175"/>
      </w:tblGrid>
      <w:tr w:rsidR="00624C67" w:rsidRPr="00A44532" w:rsidTr="00624C67">
        <w:trPr>
          <w:trHeight w:val="228"/>
        </w:trPr>
        <w:tc>
          <w:tcPr>
            <w:tcW w:w="5000" w:type="pct"/>
            <w:shd w:val="clear" w:color="auto" w:fill="D6E3BC"/>
          </w:tcPr>
          <w:p w:rsidR="00624C67" w:rsidRPr="005C2DFF" w:rsidRDefault="00624C67" w:rsidP="00624C67">
            <w:pPr>
              <w:pStyle w:val="ListParagraph"/>
              <w:numPr>
                <w:ilvl w:val="0"/>
                <w:numId w:val="5"/>
              </w:numPr>
              <w:spacing w:after="0" w:line="240" w:lineRule="auto"/>
              <w:rPr>
                <w:rFonts w:ascii="Tahoma" w:hAnsi="Tahoma" w:cs="Tahoma"/>
                <w:i/>
              </w:rPr>
            </w:pPr>
            <w:r w:rsidRPr="005C2DFF">
              <w:rPr>
                <w:rFonts w:ascii="Tahoma" w:hAnsi="Tahoma" w:cs="Tahoma"/>
                <w:i/>
              </w:rPr>
              <w:t>Bé trai hay bé gái đạt điển số cao hơn trong đợt kiểm tra khả năng đọc? (Hay nói theo cách khác, chương trình dạy có hiệu quả hơn đối với bé trai hay bé gái, hay có hiệu quả như nhau đối với cả bé trai và bé gái?)</w:t>
            </w:r>
          </w:p>
        </w:tc>
      </w:tr>
      <w:tr w:rsidR="00624C67" w:rsidRPr="00A44532" w:rsidTr="00624C67">
        <w:trPr>
          <w:trHeight w:val="20"/>
        </w:trPr>
        <w:tc>
          <w:tcPr>
            <w:tcW w:w="5000" w:type="pct"/>
            <w:shd w:val="clear" w:color="auto" w:fill="D6E3BC"/>
          </w:tcPr>
          <w:p w:rsidR="00624C67" w:rsidRPr="005C2DFF" w:rsidRDefault="00624C67" w:rsidP="00624C67">
            <w:pPr>
              <w:pStyle w:val="ListParagraph"/>
              <w:numPr>
                <w:ilvl w:val="0"/>
                <w:numId w:val="5"/>
              </w:numPr>
              <w:spacing w:after="0" w:line="240" w:lineRule="auto"/>
              <w:rPr>
                <w:rFonts w:ascii="Tahoma" w:hAnsi="Tahoma" w:cs="Tahoma"/>
                <w:i/>
              </w:rPr>
            </w:pPr>
            <w:r w:rsidRPr="005C2DFF">
              <w:rPr>
                <w:rFonts w:ascii="Tahoma" w:hAnsi="Tahoma" w:cs="Tahoma"/>
                <w:i/>
              </w:rPr>
              <w:t xml:space="preserve">Có mối liên hệ nào giữa giáo viên và </w:t>
            </w:r>
            <w:r>
              <w:rPr>
                <w:rFonts w:ascii="Tahoma" w:hAnsi="Tahoma" w:cs="Tahoma"/>
                <w:i/>
              </w:rPr>
              <w:t>kết quả tác động</w:t>
            </w:r>
            <w:r w:rsidRPr="005C2DFF">
              <w:rPr>
                <w:rFonts w:ascii="Tahoma" w:hAnsi="Tahoma" w:cs="Tahoma"/>
                <w:i/>
              </w:rPr>
              <w:t xml:space="preserve"> kiểm tra hay không? (Hay nói cách khác, có phải một số giáo viên giảng dạy hiệu quả hơn so với một số giáo viên khác hay không?)</w:t>
            </w:r>
          </w:p>
        </w:tc>
      </w:tr>
    </w:tbl>
    <w:p w:rsidR="00531C91" w:rsidRDefault="00531C91" w:rsidP="00531C91">
      <w:pPr>
        <w:pStyle w:val="Default"/>
        <w:rPr>
          <w:rFonts w:ascii="Tahoma" w:hAnsi="Tahoma" w:cs="Tahoma"/>
          <w:b/>
        </w:rPr>
      </w:pPr>
    </w:p>
    <w:p w:rsidR="00624C67" w:rsidRPr="00B8131C" w:rsidRDefault="00624C67" w:rsidP="00BE4681">
      <w:pPr>
        <w:spacing w:after="0"/>
        <w:rPr>
          <w:rFonts w:ascii="Tahoma" w:hAnsi="Tahoma" w:cs="Tahoma"/>
          <w:b/>
        </w:rPr>
      </w:pPr>
      <w:r w:rsidRPr="00B8131C">
        <w:rPr>
          <w:rFonts w:ascii="Tahoma" w:hAnsi="Tahoma" w:cs="Tahoma"/>
          <w:b/>
        </w:rPr>
        <w:t xml:space="preserve">BƯỚC 5—LIỆT KÊ CÁC DỮ LIỆU CẦN THIẾT CHO </w:t>
      </w:r>
      <w:r>
        <w:rPr>
          <w:rFonts w:ascii="Tahoma" w:hAnsi="Tahoma" w:cs="Tahoma"/>
          <w:b/>
        </w:rPr>
        <w:t>K</w:t>
      </w:r>
      <w:r w:rsidR="00BE4681" w:rsidRPr="00B8131C">
        <w:rPr>
          <w:rFonts w:ascii="Tahoma" w:hAnsi="Tahoma" w:cs="Tahoma"/>
          <w:b/>
        </w:rPr>
        <w:t>Ế</w:t>
      </w:r>
      <w:r>
        <w:rPr>
          <w:rFonts w:ascii="Tahoma" w:hAnsi="Tahoma" w:cs="Tahoma"/>
          <w:b/>
        </w:rPr>
        <w:t xml:space="preserve">T QUả QUÁ TRÌNH </w:t>
      </w:r>
      <w:r w:rsidRPr="00B8131C">
        <w:rPr>
          <w:rFonts w:ascii="Tahoma" w:hAnsi="Tahoma" w:cs="Tahoma"/>
          <w:b/>
        </w:rPr>
        <w:t xml:space="preserve">TIẾN HÀNH ĐÁNH GIÁ </w:t>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6E3BC"/>
        <w:tblLook w:val="04A0"/>
      </w:tblPr>
      <w:tblGrid>
        <w:gridCol w:w="5239"/>
        <w:gridCol w:w="4590"/>
        <w:gridCol w:w="4346"/>
      </w:tblGrid>
      <w:tr w:rsidR="00624C67" w:rsidRPr="00A44532" w:rsidTr="002C2EF0">
        <w:trPr>
          <w:trHeight w:val="48"/>
        </w:trPr>
        <w:tc>
          <w:tcPr>
            <w:tcW w:w="1848" w:type="pct"/>
            <w:shd w:val="clear" w:color="auto" w:fill="8DB3E2" w:themeFill="text2" w:themeFillTint="66"/>
          </w:tcPr>
          <w:p w:rsidR="00624C67" w:rsidRPr="00624C67" w:rsidRDefault="00624C67" w:rsidP="005B20C5">
            <w:pPr>
              <w:spacing w:after="0" w:line="240" w:lineRule="auto"/>
              <w:rPr>
                <w:rFonts w:ascii="Tahoma" w:hAnsi="Tahoma" w:cs="Tahoma"/>
                <w:b/>
                <w:color w:val="FFFFFF" w:themeColor="background1"/>
              </w:rPr>
            </w:pPr>
            <w:r w:rsidRPr="00624C67">
              <w:rPr>
                <w:rFonts w:ascii="Tahoma" w:hAnsi="Tahoma" w:cs="Tahoma"/>
                <w:b/>
                <w:color w:val="FFFFFF" w:themeColor="background1"/>
              </w:rPr>
              <w:t>DỮ LIỆU CẦN THIẾT</w:t>
            </w:r>
          </w:p>
        </w:tc>
        <w:tc>
          <w:tcPr>
            <w:tcW w:w="1619" w:type="pct"/>
            <w:shd w:val="clear" w:color="auto" w:fill="8DB3E2" w:themeFill="text2" w:themeFillTint="66"/>
          </w:tcPr>
          <w:p w:rsidR="00624C67" w:rsidRPr="00624C67" w:rsidRDefault="00624C67" w:rsidP="005B20C5">
            <w:pPr>
              <w:spacing w:after="0" w:line="240" w:lineRule="auto"/>
              <w:rPr>
                <w:rFonts w:ascii="Tahoma" w:hAnsi="Tahoma" w:cs="Tahoma"/>
                <w:b/>
                <w:color w:val="FFFFFF" w:themeColor="background1"/>
              </w:rPr>
            </w:pPr>
            <w:r w:rsidRPr="00624C67">
              <w:rPr>
                <w:rFonts w:ascii="Tahoma" w:hAnsi="Tahoma" w:cs="Tahoma"/>
                <w:b/>
                <w:color w:val="FFFFFF" w:themeColor="background1"/>
              </w:rPr>
              <w:t>NGUỒN DỮ LIỆU</w:t>
            </w:r>
          </w:p>
        </w:tc>
        <w:tc>
          <w:tcPr>
            <w:tcW w:w="1533" w:type="pct"/>
            <w:shd w:val="clear" w:color="auto" w:fill="8DB3E2" w:themeFill="text2" w:themeFillTint="66"/>
          </w:tcPr>
          <w:p w:rsidR="00624C67" w:rsidRPr="00624C67" w:rsidRDefault="00624C67" w:rsidP="005B20C5">
            <w:pPr>
              <w:spacing w:after="0" w:line="240" w:lineRule="auto"/>
              <w:rPr>
                <w:rFonts w:ascii="Tahoma" w:hAnsi="Tahoma" w:cs="Tahoma"/>
                <w:b/>
                <w:color w:val="FFFFFF" w:themeColor="background1"/>
              </w:rPr>
            </w:pPr>
            <w:r w:rsidRPr="00624C67">
              <w:rPr>
                <w:rFonts w:ascii="Tahoma" w:hAnsi="Tahoma" w:cs="Tahoma"/>
                <w:b/>
                <w:color w:val="FFFFFF" w:themeColor="background1"/>
              </w:rPr>
              <w:t>CÁC YẾU TỐ DỮ LIỆU CẦN THU THẬP</w:t>
            </w:r>
          </w:p>
        </w:tc>
      </w:tr>
      <w:tr w:rsidR="00624C67" w:rsidRPr="00A44532" w:rsidTr="00624C67">
        <w:trPr>
          <w:trHeight w:val="228"/>
        </w:trPr>
        <w:tc>
          <w:tcPr>
            <w:tcW w:w="1848" w:type="pct"/>
            <w:shd w:val="clear" w:color="auto" w:fill="D6E3BC"/>
          </w:tcPr>
          <w:p w:rsidR="00624C67" w:rsidRPr="005C2DFF" w:rsidRDefault="00624C67" w:rsidP="005B20C5">
            <w:pPr>
              <w:spacing w:after="0" w:line="240" w:lineRule="auto"/>
              <w:rPr>
                <w:rFonts w:ascii="Tahoma" w:hAnsi="Tahoma" w:cs="Tahoma"/>
                <w:i/>
              </w:rPr>
            </w:pPr>
            <w:r>
              <w:rPr>
                <w:rFonts w:ascii="Tahoma" w:hAnsi="Tahoma" w:cs="Tahoma"/>
                <w:i/>
              </w:rPr>
              <w:t>Kết quả tác động</w:t>
            </w:r>
            <w:r w:rsidRPr="005C2DFF">
              <w:rPr>
                <w:rFonts w:ascii="Tahoma" w:hAnsi="Tahoma" w:cs="Tahoma"/>
                <w:i/>
              </w:rPr>
              <w:t xml:space="preserve"> kiểm tra khả năng đọc của những trẻ em được tham gia học trong chương trình.</w:t>
            </w:r>
          </w:p>
        </w:tc>
        <w:tc>
          <w:tcPr>
            <w:tcW w:w="1619" w:type="pct"/>
            <w:shd w:val="clear" w:color="auto" w:fill="D6E3BC"/>
          </w:tcPr>
          <w:p w:rsidR="00624C67" w:rsidRPr="005C2DFF" w:rsidRDefault="00624C67" w:rsidP="005B20C5">
            <w:pPr>
              <w:spacing w:after="0" w:line="240" w:lineRule="auto"/>
              <w:rPr>
                <w:rFonts w:ascii="Tahoma" w:hAnsi="Tahoma" w:cs="Tahoma"/>
                <w:i/>
              </w:rPr>
            </w:pPr>
            <w:r w:rsidRPr="005C2DFF">
              <w:rPr>
                <w:rFonts w:ascii="Tahoma" w:hAnsi="Tahoma" w:cs="Tahoma"/>
                <w:i/>
              </w:rPr>
              <w:t xml:space="preserve">Báo cáo về </w:t>
            </w:r>
            <w:r>
              <w:rPr>
                <w:rFonts w:ascii="Tahoma" w:hAnsi="Tahoma" w:cs="Tahoma"/>
                <w:i/>
              </w:rPr>
              <w:t>kết quả tác động</w:t>
            </w:r>
            <w:r w:rsidRPr="005C2DFF">
              <w:rPr>
                <w:rFonts w:ascii="Tahoma" w:hAnsi="Tahoma" w:cs="Tahoma"/>
                <w:i/>
              </w:rPr>
              <w:t xml:space="preserve"> kiểm tra</w:t>
            </w:r>
          </w:p>
          <w:p w:rsidR="00624C67" w:rsidRPr="005C2DFF" w:rsidRDefault="00624C67" w:rsidP="005B20C5">
            <w:pPr>
              <w:spacing w:after="0" w:line="240" w:lineRule="auto"/>
              <w:rPr>
                <w:rFonts w:ascii="Tahoma" w:hAnsi="Tahoma" w:cs="Tahoma"/>
                <w:i/>
              </w:rPr>
            </w:pPr>
          </w:p>
          <w:p w:rsidR="00624C67" w:rsidRPr="005C2DFF" w:rsidRDefault="00624C67" w:rsidP="005B20C5">
            <w:pPr>
              <w:spacing w:after="0" w:line="240" w:lineRule="auto"/>
              <w:rPr>
                <w:rFonts w:ascii="Tahoma" w:hAnsi="Tahoma" w:cs="Tahoma"/>
                <w:i/>
              </w:rPr>
            </w:pPr>
          </w:p>
        </w:tc>
        <w:tc>
          <w:tcPr>
            <w:tcW w:w="1533" w:type="pct"/>
            <w:shd w:val="clear" w:color="auto" w:fill="D6E3BC"/>
          </w:tcPr>
          <w:p w:rsidR="00624C67" w:rsidRPr="005C2DFF" w:rsidRDefault="00624C67" w:rsidP="005B20C5">
            <w:pPr>
              <w:spacing w:after="0" w:line="240" w:lineRule="auto"/>
              <w:rPr>
                <w:rFonts w:ascii="Tahoma" w:hAnsi="Tahoma" w:cs="Tahoma"/>
                <w:i/>
              </w:rPr>
            </w:pPr>
            <w:r w:rsidRPr="005C2DFF">
              <w:rPr>
                <w:rFonts w:ascii="Tahoma" w:hAnsi="Tahoma" w:cs="Tahoma"/>
                <w:i/>
              </w:rPr>
              <w:t>Tên các học sinh tham dự đợt kiểm tra khả năng đọc.</w:t>
            </w:r>
          </w:p>
          <w:p w:rsidR="00624C67" w:rsidRPr="005C2DFF" w:rsidRDefault="00624C67" w:rsidP="00624C67">
            <w:pPr>
              <w:spacing w:after="0" w:line="240" w:lineRule="auto"/>
              <w:rPr>
                <w:rFonts w:ascii="Tahoma" w:hAnsi="Tahoma" w:cs="Tahoma"/>
                <w:i/>
              </w:rPr>
            </w:pPr>
            <w:r w:rsidRPr="005C2DFF">
              <w:rPr>
                <w:rFonts w:ascii="Tahoma" w:hAnsi="Tahoma" w:cs="Tahoma"/>
                <w:i/>
              </w:rPr>
              <w:t>Điểm số của bài kiểm tra.</w:t>
            </w:r>
          </w:p>
        </w:tc>
      </w:tr>
      <w:tr w:rsidR="00624C67" w:rsidRPr="00A44532" w:rsidTr="00624C67">
        <w:trPr>
          <w:trHeight w:val="20"/>
        </w:trPr>
        <w:tc>
          <w:tcPr>
            <w:tcW w:w="1848" w:type="pct"/>
            <w:shd w:val="clear" w:color="auto" w:fill="D6E3BC"/>
          </w:tcPr>
          <w:p w:rsidR="00624C67" w:rsidRPr="005C2DFF" w:rsidRDefault="00624C67" w:rsidP="005B20C5">
            <w:pPr>
              <w:spacing w:after="0" w:line="240" w:lineRule="auto"/>
              <w:rPr>
                <w:rFonts w:ascii="Tahoma" w:hAnsi="Tahoma" w:cs="Tahoma"/>
                <w:i/>
              </w:rPr>
            </w:pPr>
            <w:r w:rsidRPr="005C2DFF">
              <w:rPr>
                <w:rFonts w:ascii="Tahoma" w:hAnsi="Tahoma" w:cs="Tahoma"/>
                <w:i/>
              </w:rPr>
              <w:t>Số tiết học mỗi trẻ tham dự đợt kiểm tra được học.</w:t>
            </w:r>
          </w:p>
        </w:tc>
        <w:tc>
          <w:tcPr>
            <w:tcW w:w="1619" w:type="pct"/>
            <w:shd w:val="clear" w:color="auto" w:fill="D6E3BC"/>
          </w:tcPr>
          <w:p w:rsidR="00624C67" w:rsidRPr="005C2DFF" w:rsidRDefault="00624C67" w:rsidP="005B20C5">
            <w:pPr>
              <w:spacing w:after="0" w:line="240" w:lineRule="auto"/>
              <w:rPr>
                <w:rFonts w:ascii="Tahoma" w:hAnsi="Tahoma" w:cs="Tahoma"/>
                <w:i/>
              </w:rPr>
            </w:pPr>
            <w:r w:rsidRPr="005C2DFF">
              <w:rPr>
                <w:rFonts w:ascii="Tahoma" w:hAnsi="Tahoma" w:cs="Tahoma"/>
                <w:i/>
              </w:rPr>
              <w:t>Báo cáo về các tiết học do giáo viên tình nguyện thực hiện.</w:t>
            </w:r>
          </w:p>
        </w:tc>
        <w:tc>
          <w:tcPr>
            <w:tcW w:w="1533" w:type="pct"/>
            <w:shd w:val="clear" w:color="auto" w:fill="D6E3BC"/>
          </w:tcPr>
          <w:p w:rsidR="00624C67" w:rsidRPr="005C2DFF" w:rsidRDefault="00624C67" w:rsidP="005B20C5">
            <w:pPr>
              <w:spacing w:after="0" w:line="240" w:lineRule="auto"/>
              <w:rPr>
                <w:rFonts w:ascii="Tahoma" w:hAnsi="Tahoma" w:cs="Tahoma"/>
                <w:i/>
              </w:rPr>
            </w:pPr>
            <w:r w:rsidRPr="005C2DFF">
              <w:rPr>
                <w:rFonts w:ascii="Tahoma" w:hAnsi="Tahoma" w:cs="Tahoma"/>
                <w:i/>
              </w:rPr>
              <w:t xml:space="preserve">Tên học sinh tham gia mỗi tiết học </w:t>
            </w:r>
          </w:p>
          <w:p w:rsidR="00624C67" w:rsidRPr="005C2DFF" w:rsidRDefault="00624C67" w:rsidP="005B20C5">
            <w:pPr>
              <w:spacing w:after="0" w:line="240" w:lineRule="auto"/>
              <w:rPr>
                <w:rFonts w:ascii="Tahoma" w:hAnsi="Tahoma" w:cs="Tahoma"/>
                <w:i/>
              </w:rPr>
            </w:pPr>
            <w:r w:rsidRPr="005C2DFF">
              <w:rPr>
                <w:rFonts w:ascii="Tahoma" w:hAnsi="Tahoma" w:cs="Tahoma"/>
                <w:i/>
              </w:rPr>
              <w:t>Số tiết học mỗi trẻ được học.</w:t>
            </w:r>
          </w:p>
        </w:tc>
      </w:tr>
      <w:tr w:rsidR="00624C67" w:rsidRPr="00A44532" w:rsidTr="00624C67">
        <w:trPr>
          <w:trHeight w:val="20"/>
        </w:trPr>
        <w:tc>
          <w:tcPr>
            <w:tcW w:w="1848" w:type="pct"/>
            <w:shd w:val="clear" w:color="auto" w:fill="D6E3BC"/>
          </w:tcPr>
          <w:p w:rsidR="00624C67" w:rsidRPr="005C2DFF" w:rsidRDefault="00624C67" w:rsidP="005B20C5">
            <w:pPr>
              <w:spacing w:after="0" w:line="240" w:lineRule="auto"/>
              <w:rPr>
                <w:rFonts w:ascii="Tahoma" w:hAnsi="Tahoma" w:cs="Tahoma"/>
                <w:i/>
              </w:rPr>
            </w:pPr>
            <w:r w:rsidRPr="005C2DFF">
              <w:rPr>
                <w:rFonts w:ascii="Tahoma" w:hAnsi="Tahoma" w:cs="Tahoma"/>
                <w:i/>
              </w:rPr>
              <w:t>Giới tính của những trẻ tham dự đợt kiểm tra khả năng đọc.</w:t>
            </w:r>
          </w:p>
        </w:tc>
        <w:tc>
          <w:tcPr>
            <w:tcW w:w="1619" w:type="pct"/>
            <w:shd w:val="clear" w:color="auto" w:fill="D6E3BC"/>
          </w:tcPr>
          <w:p w:rsidR="00624C67" w:rsidRPr="005C2DFF" w:rsidRDefault="00624C67" w:rsidP="005B20C5">
            <w:pPr>
              <w:spacing w:after="0" w:line="240" w:lineRule="auto"/>
              <w:rPr>
                <w:rFonts w:ascii="Tahoma" w:hAnsi="Tahoma" w:cs="Tahoma"/>
                <w:i/>
              </w:rPr>
            </w:pPr>
            <w:r w:rsidRPr="005C2DFF">
              <w:rPr>
                <w:rFonts w:ascii="Tahoma" w:hAnsi="Tahoma" w:cs="Tahoma"/>
                <w:i/>
              </w:rPr>
              <w:t xml:space="preserve">Đơn đăng kí tham dự chương trình học </w:t>
            </w:r>
          </w:p>
        </w:tc>
        <w:tc>
          <w:tcPr>
            <w:tcW w:w="1533" w:type="pct"/>
            <w:shd w:val="clear" w:color="auto" w:fill="D6E3BC"/>
          </w:tcPr>
          <w:p w:rsidR="00624C67" w:rsidRPr="005C2DFF" w:rsidRDefault="00624C67" w:rsidP="005B20C5">
            <w:pPr>
              <w:spacing w:after="0" w:line="240" w:lineRule="auto"/>
              <w:rPr>
                <w:rFonts w:ascii="Tahoma" w:hAnsi="Tahoma" w:cs="Tahoma"/>
                <w:i/>
              </w:rPr>
            </w:pPr>
            <w:r w:rsidRPr="005C2DFF">
              <w:rPr>
                <w:rFonts w:ascii="Tahoma" w:hAnsi="Tahoma" w:cs="Tahoma"/>
                <w:i/>
              </w:rPr>
              <w:t>Giới tính trẻ là nam hay nữ</w:t>
            </w:r>
          </w:p>
        </w:tc>
      </w:tr>
      <w:tr w:rsidR="00624C67" w:rsidRPr="00A44532" w:rsidTr="00624C67">
        <w:trPr>
          <w:trHeight w:val="20"/>
        </w:trPr>
        <w:tc>
          <w:tcPr>
            <w:tcW w:w="1848" w:type="pct"/>
            <w:shd w:val="clear" w:color="auto" w:fill="D6E3BC"/>
          </w:tcPr>
          <w:p w:rsidR="00624C67" w:rsidRPr="005C2DFF" w:rsidRDefault="00624C67" w:rsidP="005B20C5">
            <w:pPr>
              <w:spacing w:after="0" w:line="240" w:lineRule="auto"/>
              <w:rPr>
                <w:rFonts w:ascii="Tahoma" w:hAnsi="Tahoma" w:cs="Tahoma"/>
                <w:i/>
              </w:rPr>
            </w:pPr>
            <w:r w:rsidRPr="005C2DFF">
              <w:rPr>
                <w:rFonts w:ascii="Tahoma" w:hAnsi="Tahoma" w:cs="Tahoma"/>
                <w:i/>
              </w:rPr>
              <w:t>Tên giáo viên dạy mỗi trẻ tham dự đợt kiểm tra khả năng đọc.</w:t>
            </w:r>
          </w:p>
        </w:tc>
        <w:tc>
          <w:tcPr>
            <w:tcW w:w="1619" w:type="pct"/>
            <w:shd w:val="clear" w:color="auto" w:fill="D6E3BC"/>
          </w:tcPr>
          <w:p w:rsidR="00624C67" w:rsidRPr="005C2DFF" w:rsidRDefault="00624C67" w:rsidP="005B20C5">
            <w:pPr>
              <w:spacing w:after="0" w:line="240" w:lineRule="auto"/>
              <w:rPr>
                <w:rFonts w:ascii="Tahoma" w:hAnsi="Tahoma" w:cs="Tahoma"/>
                <w:i/>
              </w:rPr>
            </w:pPr>
            <w:r w:rsidRPr="005C2DFF">
              <w:rPr>
                <w:rFonts w:ascii="Tahoma" w:hAnsi="Tahoma" w:cs="Tahoma"/>
                <w:i/>
              </w:rPr>
              <w:t>Báo cáo về các tiết học do giáo viên tình nguyện thực hiện.</w:t>
            </w:r>
          </w:p>
        </w:tc>
        <w:tc>
          <w:tcPr>
            <w:tcW w:w="1533" w:type="pct"/>
            <w:shd w:val="clear" w:color="auto" w:fill="D6E3BC"/>
          </w:tcPr>
          <w:p w:rsidR="00624C67" w:rsidRPr="005C2DFF" w:rsidRDefault="00624C67" w:rsidP="005B20C5">
            <w:pPr>
              <w:spacing w:after="0" w:line="240" w:lineRule="auto"/>
              <w:rPr>
                <w:rFonts w:ascii="Tahoma" w:hAnsi="Tahoma" w:cs="Tahoma"/>
                <w:i/>
              </w:rPr>
            </w:pPr>
            <w:r w:rsidRPr="005C2DFF">
              <w:rPr>
                <w:rFonts w:ascii="Tahoma" w:hAnsi="Tahoma" w:cs="Tahoma"/>
                <w:i/>
              </w:rPr>
              <w:t xml:space="preserve">Tên giáo viên tương ứng với mỗi học sinh </w:t>
            </w:r>
          </w:p>
        </w:tc>
      </w:tr>
    </w:tbl>
    <w:p w:rsidR="00624C67" w:rsidRDefault="00624C67" w:rsidP="00531C91">
      <w:pPr>
        <w:pStyle w:val="Default"/>
        <w:rPr>
          <w:rFonts w:ascii="Tahoma" w:hAnsi="Tahoma" w:cs="Tahoma"/>
          <w:b/>
        </w:rPr>
      </w:pPr>
    </w:p>
    <w:p w:rsidR="007C21FD" w:rsidRPr="00B8131C" w:rsidRDefault="007C21FD" w:rsidP="00BE4681">
      <w:pPr>
        <w:spacing w:after="0"/>
        <w:rPr>
          <w:rFonts w:ascii="Tahoma" w:hAnsi="Tahoma" w:cs="Tahoma"/>
          <w:b/>
        </w:rPr>
      </w:pPr>
      <w:r w:rsidRPr="00B8131C">
        <w:rPr>
          <w:rFonts w:ascii="Tahoma" w:hAnsi="Tahoma" w:cs="Tahoma"/>
          <w:b/>
        </w:rPr>
        <w:t xml:space="preserve">BƯỚC 6—PHÂN CÔNG KHUNG THỜI GIAN VÀ TRÁCH NHIỆM TIẾN HÀNH ĐÁNH GIÁ </w:t>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6E3BC"/>
        <w:tblLook w:val="04A0"/>
      </w:tblPr>
      <w:tblGrid>
        <w:gridCol w:w="7487"/>
        <w:gridCol w:w="2430"/>
        <w:gridCol w:w="2106"/>
        <w:gridCol w:w="2152"/>
      </w:tblGrid>
      <w:tr w:rsidR="00343C57" w:rsidRPr="00A44532" w:rsidTr="007F02E1">
        <w:trPr>
          <w:trHeight w:val="210"/>
        </w:trPr>
        <w:tc>
          <w:tcPr>
            <w:tcW w:w="2641" w:type="pct"/>
            <w:shd w:val="clear" w:color="auto" w:fill="8DB3E2" w:themeFill="text2" w:themeFillTint="66"/>
          </w:tcPr>
          <w:p w:rsidR="007C21FD" w:rsidRPr="007C21FD" w:rsidRDefault="007C21FD" w:rsidP="005B20C5">
            <w:pPr>
              <w:spacing w:after="0" w:line="240" w:lineRule="auto"/>
              <w:rPr>
                <w:rFonts w:ascii="Tahoma" w:hAnsi="Tahoma" w:cs="Tahoma"/>
                <w:b/>
                <w:color w:val="FFFFFF" w:themeColor="background1"/>
              </w:rPr>
            </w:pPr>
            <w:r w:rsidRPr="007C21FD">
              <w:rPr>
                <w:rFonts w:ascii="Tahoma" w:hAnsi="Tahoma" w:cs="Tahoma"/>
                <w:b/>
                <w:color w:val="FFFFFF" w:themeColor="background1"/>
              </w:rPr>
              <w:t>HOẠT ĐỘNG</w:t>
            </w:r>
          </w:p>
        </w:tc>
        <w:tc>
          <w:tcPr>
            <w:tcW w:w="857" w:type="pct"/>
            <w:shd w:val="clear" w:color="auto" w:fill="8DB3E2" w:themeFill="text2" w:themeFillTint="66"/>
          </w:tcPr>
          <w:p w:rsidR="007C21FD" w:rsidRPr="007C21FD" w:rsidRDefault="007C21FD" w:rsidP="005B20C5">
            <w:pPr>
              <w:spacing w:after="0" w:line="240" w:lineRule="auto"/>
              <w:rPr>
                <w:rFonts w:ascii="Tahoma" w:hAnsi="Tahoma" w:cs="Tahoma"/>
                <w:b/>
                <w:color w:val="FFFFFF" w:themeColor="background1"/>
              </w:rPr>
            </w:pPr>
            <w:r w:rsidRPr="007C21FD">
              <w:rPr>
                <w:rFonts w:ascii="Tahoma" w:hAnsi="Tahoma" w:cs="Tahoma"/>
                <w:b/>
                <w:color w:val="FFFFFF" w:themeColor="background1"/>
              </w:rPr>
              <w:t>PHÂN CÔNG CHO</w:t>
            </w:r>
          </w:p>
        </w:tc>
        <w:tc>
          <w:tcPr>
            <w:tcW w:w="743" w:type="pct"/>
            <w:shd w:val="clear" w:color="auto" w:fill="8DB3E2" w:themeFill="text2" w:themeFillTint="66"/>
          </w:tcPr>
          <w:p w:rsidR="007C21FD" w:rsidRPr="007C21FD" w:rsidRDefault="007C21FD" w:rsidP="005B20C5">
            <w:pPr>
              <w:spacing w:after="0" w:line="240" w:lineRule="auto"/>
              <w:rPr>
                <w:rFonts w:ascii="Tahoma" w:hAnsi="Tahoma" w:cs="Tahoma"/>
                <w:b/>
                <w:color w:val="FFFFFF" w:themeColor="background1"/>
              </w:rPr>
            </w:pPr>
            <w:r w:rsidRPr="007C21FD">
              <w:rPr>
                <w:rFonts w:ascii="Tahoma" w:hAnsi="Tahoma" w:cs="Tahoma"/>
                <w:b/>
                <w:color w:val="FFFFFF" w:themeColor="background1"/>
              </w:rPr>
              <w:t>NGÀY BẮT ĐẦU</w:t>
            </w:r>
          </w:p>
        </w:tc>
        <w:tc>
          <w:tcPr>
            <w:tcW w:w="759" w:type="pct"/>
            <w:shd w:val="clear" w:color="auto" w:fill="8DB3E2" w:themeFill="text2" w:themeFillTint="66"/>
          </w:tcPr>
          <w:p w:rsidR="007C21FD" w:rsidRPr="007C21FD" w:rsidRDefault="007C21FD" w:rsidP="005B20C5">
            <w:pPr>
              <w:spacing w:after="0" w:line="240" w:lineRule="auto"/>
              <w:rPr>
                <w:rFonts w:ascii="Tahoma" w:hAnsi="Tahoma" w:cs="Tahoma"/>
                <w:b/>
                <w:color w:val="FFFFFF" w:themeColor="background1"/>
              </w:rPr>
            </w:pPr>
            <w:r w:rsidRPr="007C21FD">
              <w:rPr>
                <w:rFonts w:ascii="Tahoma" w:hAnsi="Tahoma" w:cs="Tahoma"/>
                <w:b/>
                <w:color w:val="FFFFFF" w:themeColor="background1"/>
              </w:rPr>
              <w:t>NGÀY KẾT THÚC</w:t>
            </w:r>
          </w:p>
        </w:tc>
      </w:tr>
      <w:tr w:rsidR="00343C57" w:rsidRPr="00A44532" w:rsidTr="007F02E1">
        <w:trPr>
          <w:trHeight w:val="228"/>
        </w:trPr>
        <w:tc>
          <w:tcPr>
            <w:tcW w:w="2641"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 xml:space="preserve">Thu thập tất cả những dữ liệu cần thiết để thực hiện đánh giá </w:t>
            </w:r>
          </w:p>
        </w:tc>
        <w:tc>
          <w:tcPr>
            <w:tcW w:w="857"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Mai</w:t>
            </w:r>
          </w:p>
        </w:tc>
        <w:tc>
          <w:tcPr>
            <w:tcW w:w="743"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1 tháng Ba</w:t>
            </w:r>
          </w:p>
        </w:tc>
        <w:tc>
          <w:tcPr>
            <w:tcW w:w="759"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30 tháng Ba</w:t>
            </w:r>
          </w:p>
        </w:tc>
      </w:tr>
      <w:tr w:rsidR="00343C57" w:rsidRPr="00A44532" w:rsidTr="007F02E1">
        <w:trPr>
          <w:trHeight w:val="20"/>
        </w:trPr>
        <w:tc>
          <w:tcPr>
            <w:tcW w:w="2641"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 xml:space="preserve">Nhập tất cả những dữ liệu đó vào bảng Excel </w:t>
            </w:r>
          </w:p>
        </w:tc>
        <w:tc>
          <w:tcPr>
            <w:tcW w:w="857"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Mai</w:t>
            </w:r>
          </w:p>
        </w:tc>
        <w:tc>
          <w:tcPr>
            <w:tcW w:w="743"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1 tháng Tư</w:t>
            </w:r>
          </w:p>
        </w:tc>
        <w:tc>
          <w:tcPr>
            <w:tcW w:w="759"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7 tháng Tư</w:t>
            </w:r>
          </w:p>
        </w:tc>
      </w:tr>
      <w:tr w:rsidR="00343C57" w:rsidRPr="00A44532" w:rsidTr="007F02E1">
        <w:trPr>
          <w:trHeight w:val="20"/>
        </w:trPr>
        <w:tc>
          <w:tcPr>
            <w:tcW w:w="2641"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 xml:space="preserve">Phân tích dữ liệu và chuẩn bị báo cáo sơ bộ về các phát hiện </w:t>
            </w:r>
          </w:p>
        </w:tc>
        <w:tc>
          <w:tcPr>
            <w:tcW w:w="857"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Lan</w:t>
            </w:r>
          </w:p>
        </w:tc>
        <w:tc>
          <w:tcPr>
            <w:tcW w:w="743"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8 tháng Tư</w:t>
            </w:r>
          </w:p>
        </w:tc>
        <w:tc>
          <w:tcPr>
            <w:tcW w:w="759"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20 tháng Tư</w:t>
            </w:r>
          </w:p>
        </w:tc>
      </w:tr>
      <w:tr w:rsidR="00343C57" w:rsidRPr="00A44532" w:rsidTr="007F02E1">
        <w:trPr>
          <w:trHeight w:val="20"/>
        </w:trPr>
        <w:tc>
          <w:tcPr>
            <w:tcW w:w="2641"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 xml:space="preserve">Rà soát các phát hiện ban đầu. Kiểm tra tính chính xác và đảm bảo tất cả các câu hỏi đánh giá đều đã được trả lời </w:t>
            </w:r>
          </w:p>
        </w:tc>
        <w:tc>
          <w:tcPr>
            <w:tcW w:w="857"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Lan, Mai và Đức</w:t>
            </w:r>
          </w:p>
        </w:tc>
        <w:tc>
          <w:tcPr>
            <w:tcW w:w="743"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21 tháng Tư</w:t>
            </w:r>
          </w:p>
        </w:tc>
        <w:tc>
          <w:tcPr>
            <w:tcW w:w="759"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25 tháng Tư</w:t>
            </w:r>
          </w:p>
        </w:tc>
      </w:tr>
      <w:tr w:rsidR="00343C57" w:rsidRPr="00A44532" w:rsidTr="007F02E1">
        <w:trPr>
          <w:trHeight w:val="20"/>
        </w:trPr>
        <w:tc>
          <w:tcPr>
            <w:tcW w:w="2641"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Chuẩn bị bản báo cáo cuối cùng</w:t>
            </w:r>
          </w:p>
        </w:tc>
        <w:tc>
          <w:tcPr>
            <w:tcW w:w="857"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Lan</w:t>
            </w:r>
          </w:p>
        </w:tc>
        <w:tc>
          <w:tcPr>
            <w:tcW w:w="743"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1 tháng Năm</w:t>
            </w:r>
          </w:p>
        </w:tc>
        <w:tc>
          <w:tcPr>
            <w:tcW w:w="759"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15 tháng Năm</w:t>
            </w:r>
          </w:p>
        </w:tc>
      </w:tr>
      <w:tr w:rsidR="00343C57" w:rsidRPr="00A44532" w:rsidTr="007F02E1">
        <w:trPr>
          <w:trHeight w:val="20"/>
        </w:trPr>
        <w:tc>
          <w:tcPr>
            <w:tcW w:w="2641"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Gửi báo cáo đánh giá cho các nhân viên, tình nguyện viên, đối tượng thụ hưởng và một số thành viên c</w:t>
            </w:r>
            <w:r>
              <w:rPr>
                <w:rFonts w:ascii="Tahoma" w:hAnsi="Tahoma" w:cs="Tahoma"/>
                <w:i/>
              </w:rPr>
              <w:t>ộng</w:t>
            </w:r>
            <w:r w:rsidRPr="005C2DFF">
              <w:rPr>
                <w:rFonts w:ascii="Tahoma" w:hAnsi="Tahoma" w:cs="Tahoma"/>
                <w:i/>
              </w:rPr>
              <w:t xml:space="preserve"> đồng </w:t>
            </w:r>
          </w:p>
        </w:tc>
        <w:tc>
          <w:tcPr>
            <w:tcW w:w="857"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Đức</w:t>
            </w:r>
          </w:p>
        </w:tc>
        <w:tc>
          <w:tcPr>
            <w:tcW w:w="743"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16 tháng Năm</w:t>
            </w:r>
          </w:p>
        </w:tc>
        <w:tc>
          <w:tcPr>
            <w:tcW w:w="759" w:type="pct"/>
            <w:shd w:val="clear" w:color="auto" w:fill="D6E3BC"/>
          </w:tcPr>
          <w:p w:rsidR="007C21FD" w:rsidRPr="005C2DFF" w:rsidRDefault="007C21FD" w:rsidP="005B20C5">
            <w:pPr>
              <w:spacing w:after="0" w:line="240" w:lineRule="auto"/>
              <w:rPr>
                <w:rFonts w:ascii="Tahoma" w:hAnsi="Tahoma" w:cs="Tahoma"/>
                <w:i/>
              </w:rPr>
            </w:pPr>
            <w:r w:rsidRPr="005C2DFF">
              <w:rPr>
                <w:rFonts w:ascii="Tahoma" w:hAnsi="Tahoma" w:cs="Tahoma"/>
                <w:i/>
              </w:rPr>
              <w:t>20 tháng Năm</w:t>
            </w:r>
          </w:p>
        </w:tc>
      </w:tr>
    </w:tbl>
    <w:p w:rsidR="007C21FD" w:rsidRPr="00D16F43" w:rsidRDefault="007C21FD" w:rsidP="00531C91">
      <w:pPr>
        <w:pStyle w:val="Default"/>
        <w:rPr>
          <w:rFonts w:ascii="Tahoma" w:hAnsi="Tahoma" w:cs="Tahoma"/>
          <w:b/>
        </w:rPr>
      </w:pPr>
    </w:p>
    <w:sectPr w:rsidR="007C21FD" w:rsidRPr="00D16F43" w:rsidSect="00B24815">
      <w:pgSz w:w="16839" w:h="11907" w:orient="landscape" w:code="9"/>
      <w:pgMar w:top="1440" w:right="1440" w:bottom="1440" w:left="144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8F0" w:rsidRDefault="00C478F0" w:rsidP="00B24815">
      <w:pPr>
        <w:spacing w:after="0" w:line="240" w:lineRule="auto"/>
      </w:pPr>
      <w:r>
        <w:separator/>
      </w:r>
    </w:p>
  </w:endnote>
  <w:endnote w:type="continuationSeparator" w:id="0">
    <w:p w:rsidR="00C478F0" w:rsidRDefault="00C478F0" w:rsidP="00B24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8F0" w:rsidRDefault="00C478F0" w:rsidP="00B24815">
      <w:pPr>
        <w:spacing w:after="0" w:line="240" w:lineRule="auto"/>
      </w:pPr>
      <w:r>
        <w:separator/>
      </w:r>
    </w:p>
  </w:footnote>
  <w:footnote w:type="continuationSeparator" w:id="0">
    <w:p w:rsidR="00C478F0" w:rsidRDefault="00C478F0" w:rsidP="00B24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26DA0"/>
    <w:multiLevelType w:val="hybridMultilevel"/>
    <w:tmpl w:val="EA08E6AE"/>
    <w:lvl w:ilvl="0" w:tplc="7C789B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C3206"/>
    <w:multiLevelType w:val="hybridMultilevel"/>
    <w:tmpl w:val="64CE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140AD"/>
    <w:multiLevelType w:val="hybridMultilevel"/>
    <w:tmpl w:val="F1AC0D26"/>
    <w:lvl w:ilvl="0" w:tplc="0958C1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D038C"/>
    <w:multiLevelType w:val="hybridMultilevel"/>
    <w:tmpl w:val="77A6889C"/>
    <w:lvl w:ilvl="0" w:tplc="C6A4FC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9704F"/>
    <w:multiLevelType w:val="hybridMultilevel"/>
    <w:tmpl w:val="B6CC3A64"/>
    <w:lvl w:ilvl="0" w:tplc="A078AD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6F43"/>
    <w:rsid w:val="00001AC9"/>
    <w:rsid w:val="00093721"/>
    <w:rsid w:val="00140783"/>
    <w:rsid w:val="00172BAB"/>
    <w:rsid w:val="00181FBA"/>
    <w:rsid w:val="001C3572"/>
    <w:rsid w:val="002352AF"/>
    <w:rsid w:val="00240AA9"/>
    <w:rsid w:val="00273F48"/>
    <w:rsid w:val="002812C9"/>
    <w:rsid w:val="002A4385"/>
    <w:rsid w:val="002C2EF0"/>
    <w:rsid w:val="00343C57"/>
    <w:rsid w:val="003B613A"/>
    <w:rsid w:val="00454604"/>
    <w:rsid w:val="004E2002"/>
    <w:rsid w:val="00531C91"/>
    <w:rsid w:val="00616ED4"/>
    <w:rsid w:val="00624C67"/>
    <w:rsid w:val="00634517"/>
    <w:rsid w:val="00640049"/>
    <w:rsid w:val="006807A3"/>
    <w:rsid w:val="006D30BB"/>
    <w:rsid w:val="0074750F"/>
    <w:rsid w:val="00787E52"/>
    <w:rsid w:val="007C21FD"/>
    <w:rsid w:val="007F02E1"/>
    <w:rsid w:val="00847798"/>
    <w:rsid w:val="00895F70"/>
    <w:rsid w:val="009535AE"/>
    <w:rsid w:val="00A44532"/>
    <w:rsid w:val="00B24815"/>
    <w:rsid w:val="00B74233"/>
    <w:rsid w:val="00BE4681"/>
    <w:rsid w:val="00C06E0B"/>
    <w:rsid w:val="00C478F0"/>
    <w:rsid w:val="00D16F43"/>
    <w:rsid w:val="00D3209F"/>
    <w:rsid w:val="00DE1236"/>
    <w:rsid w:val="00DF489A"/>
    <w:rsid w:val="00E71C2F"/>
    <w:rsid w:val="00F71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4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6F43"/>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B248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4815"/>
    <w:rPr>
      <w:rFonts w:ascii="Calibri" w:eastAsia="Times New Roman" w:hAnsi="Calibri" w:cs="Times New Roman"/>
    </w:rPr>
  </w:style>
  <w:style w:type="paragraph" w:styleId="Footer">
    <w:name w:val="footer"/>
    <w:basedOn w:val="Normal"/>
    <w:link w:val="FooterChar"/>
    <w:uiPriority w:val="99"/>
    <w:semiHidden/>
    <w:unhideWhenUsed/>
    <w:rsid w:val="00B248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4815"/>
    <w:rPr>
      <w:rFonts w:ascii="Calibri" w:eastAsia="Times New Roman" w:hAnsi="Calibri" w:cs="Times New Roman"/>
    </w:rPr>
  </w:style>
  <w:style w:type="paragraph" w:styleId="BalloonText">
    <w:name w:val="Balloon Text"/>
    <w:basedOn w:val="Normal"/>
    <w:link w:val="BalloonTextChar"/>
    <w:uiPriority w:val="99"/>
    <w:semiHidden/>
    <w:unhideWhenUsed/>
    <w:rsid w:val="00A4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32"/>
    <w:rPr>
      <w:rFonts w:ascii="Tahoma" w:eastAsia="Times New Roman" w:hAnsi="Tahoma" w:cs="Tahoma"/>
      <w:sz w:val="16"/>
      <w:szCs w:val="16"/>
    </w:rPr>
  </w:style>
  <w:style w:type="paragraph" w:styleId="ListParagraph">
    <w:name w:val="List Paragraph"/>
    <w:basedOn w:val="Normal"/>
    <w:uiPriority w:val="34"/>
    <w:qFormat/>
    <w:rsid w:val="002A43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320E3-DB10-4DDE-9B89-65CBEC0E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dc:creator>
  <cp:lastModifiedBy>PAS</cp:lastModifiedBy>
  <cp:revision>8</cp:revision>
  <cp:lastPrinted>2014-02-14T04:50:00Z</cp:lastPrinted>
  <dcterms:created xsi:type="dcterms:W3CDTF">2014-02-14T06:57:00Z</dcterms:created>
  <dcterms:modified xsi:type="dcterms:W3CDTF">2014-02-14T07:24:00Z</dcterms:modified>
</cp:coreProperties>
</file>