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06" w:rsidRPr="001F6806" w:rsidRDefault="001F6806" w:rsidP="001F6806">
      <w:pPr>
        <w:jc w:val="center"/>
        <w:rPr>
          <w:rFonts w:ascii="Tahoma" w:hAnsi="Tahoma" w:cs="Tahoma"/>
          <w:color w:val="4472C4" w:themeColor="accent5"/>
          <w:sz w:val="20"/>
          <w:szCs w:val="20"/>
        </w:rPr>
      </w:pPr>
      <w:r w:rsidRPr="001F6806">
        <w:rPr>
          <w:rFonts w:ascii="Tahoma" w:hAnsi="Tahoma" w:cs="Tahoma"/>
          <w:b/>
          <w:color w:val="4472C4" w:themeColor="accent5"/>
          <w:sz w:val="44"/>
          <w:szCs w:val="44"/>
        </w:rPr>
        <w:t xml:space="preserve">ATTACHMENT 4: </w:t>
      </w:r>
      <w:bookmarkStart w:id="0" w:name="_GoBack"/>
      <w:r w:rsidRPr="001F6806">
        <w:rPr>
          <w:rFonts w:ascii="Tahoma" w:hAnsi="Tahoma" w:cs="Tahoma"/>
          <w:b/>
          <w:color w:val="4472C4" w:themeColor="accent5"/>
          <w:sz w:val="44"/>
          <w:szCs w:val="44"/>
        </w:rPr>
        <w:t>COMMUNICATIONS FORMAT TEMPLATE</w:t>
      </w:r>
      <w:bookmarkEnd w:id="0"/>
    </w:p>
    <w:p w:rsidR="001F6806" w:rsidRPr="006C2EE4" w:rsidRDefault="001F6806" w:rsidP="001F6806">
      <w:pPr>
        <w:pStyle w:val="ListParagraph"/>
        <w:ind w:left="0"/>
        <w:rPr>
          <w:rFonts w:ascii="Tahoma" w:hAnsi="Tahoma" w:cs="Tahoma"/>
          <w:sz w:val="20"/>
          <w:szCs w:val="20"/>
        </w:rPr>
      </w:pPr>
      <w:r w:rsidRPr="006C2EE4">
        <w:rPr>
          <w:rFonts w:ascii="Tahoma" w:hAnsi="Tahoma" w:cs="Tahoma"/>
          <w:sz w:val="20"/>
          <w:szCs w:val="20"/>
        </w:rPr>
        <w:t>Select the best communication format(s) for each audience group using the templates below. Here are some potential communications formats that you can consider:</w:t>
      </w:r>
    </w:p>
    <w:tbl>
      <w:tblPr>
        <w:tblStyle w:val="LightList-Accent5"/>
        <w:tblW w:w="4994" w:type="pct"/>
        <w:tblLayout w:type="fixed"/>
        <w:tblLook w:val="04A0" w:firstRow="1" w:lastRow="0" w:firstColumn="1" w:lastColumn="0" w:noHBand="0" w:noVBand="1"/>
      </w:tblPr>
      <w:tblGrid>
        <w:gridCol w:w="3817"/>
        <w:gridCol w:w="10064"/>
      </w:tblGrid>
      <w:tr w:rsidR="001F6806"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37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One to one, in person</w:t>
            </w:r>
          </w:p>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One to one, by phone</w:t>
            </w:r>
          </w:p>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Posters in public places</w:t>
            </w:r>
          </w:p>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Brochures</w:t>
            </w:r>
          </w:p>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Letters</w:t>
            </w:r>
          </w:p>
          <w:p w:rsidR="001F6806" w:rsidRPr="006C2EE4" w:rsidRDefault="001F6806" w:rsidP="001F6806">
            <w:pPr>
              <w:pStyle w:val="ListParagraph"/>
              <w:numPr>
                <w:ilvl w:val="0"/>
                <w:numId w:val="1"/>
              </w:numPr>
              <w:spacing w:after="0" w:line="240" w:lineRule="auto"/>
              <w:rPr>
                <w:rFonts w:ascii="Tahoma" w:hAnsi="Tahoma" w:cs="Tahoma"/>
                <w:b w:val="0"/>
                <w:color w:val="auto"/>
                <w:sz w:val="20"/>
                <w:szCs w:val="20"/>
              </w:rPr>
            </w:pPr>
            <w:r w:rsidRPr="006C2EE4">
              <w:rPr>
                <w:rFonts w:ascii="Tahoma" w:hAnsi="Tahoma" w:cs="Tahoma"/>
                <w:b w:val="0"/>
                <w:color w:val="auto"/>
                <w:sz w:val="20"/>
                <w:szCs w:val="20"/>
              </w:rPr>
              <w:t>Email</w:t>
            </w:r>
          </w:p>
        </w:tc>
        <w:tc>
          <w:tcPr>
            <w:tcW w:w="36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NPO Website</w:t>
            </w:r>
          </w:p>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Blog</w:t>
            </w:r>
          </w:p>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Social media</w:t>
            </w:r>
          </w:p>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Text messaging</w:t>
            </w:r>
          </w:p>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Presentations at meetings, conferences or workshops</w:t>
            </w:r>
          </w:p>
          <w:p w:rsidR="001F6806" w:rsidRPr="006C2EE4" w:rsidRDefault="001F6806" w:rsidP="001F6806">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6C2EE4">
              <w:rPr>
                <w:rFonts w:ascii="Tahoma" w:hAnsi="Tahoma" w:cs="Tahoma"/>
                <w:b w:val="0"/>
                <w:color w:val="auto"/>
                <w:sz w:val="20"/>
                <w:szCs w:val="20"/>
              </w:rPr>
              <w:t>Contributing articles to magazines, newspapers or on-line blogs published by others</w:t>
            </w:r>
          </w:p>
          <w:p w:rsidR="001F6806" w:rsidRPr="006C2EE4" w:rsidRDefault="001F6806" w:rsidP="00210E51">
            <w:pP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p>
        </w:tc>
      </w:tr>
    </w:tbl>
    <w:p w:rsidR="001F6806" w:rsidRDefault="001F6806" w:rsidP="001F6806">
      <w:pPr>
        <w:pStyle w:val="ListParagraph"/>
        <w:spacing w:after="0"/>
        <w:ind w:left="0"/>
      </w:pPr>
    </w:p>
    <w:p w:rsidR="001F6806" w:rsidRPr="006C2EE4" w:rsidRDefault="001F6806" w:rsidP="001F6806">
      <w:pPr>
        <w:pStyle w:val="ListParagraph"/>
        <w:spacing w:after="0"/>
        <w:ind w:left="0"/>
        <w:rPr>
          <w:rFonts w:ascii="Tahoma" w:hAnsi="Tahoma" w:cs="Tahoma"/>
          <w:sz w:val="20"/>
          <w:szCs w:val="20"/>
        </w:rPr>
      </w:pPr>
      <w:r w:rsidRPr="006C2EE4">
        <w:rPr>
          <w:rFonts w:ascii="Tahoma" w:hAnsi="Tahoma" w:cs="Tahoma"/>
          <w:sz w:val="20"/>
          <w:szCs w:val="20"/>
        </w:rPr>
        <w:t xml:space="preserve">Consider opportunities to collaborate with other NPOs with similar missions, sending joint communications. By combining communications budgets, you may be able to afford to communicate more often and to reach more people with your message. </w:t>
      </w:r>
    </w:p>
    <w:p w:rsidR="001F6806" w:rsidRPr="006C2EE4" w:rsidRDefault="001F6806" w:rsidP="001F6806">
      <w:pPr>
        <w:spacing w:after="0"/>
        <w:rPr>
          <w:rFonts w:ascii="Tahoma" w:hAnsi="Tahoma" w:cs="Tahoma"/>
          <w:sz w:val="20"/>
          <w:szCs w:val="20"/>
        </w:rPr>
      </w:pPr>
      <w:r w:rsidRPr="006C2EE4">
        <w:rPr>
          <w:rFonts w:ascii="Tahoma" w:hAnsi="Tahoma" w:cs="Tahoma"/>
          <w:i/>
          <w:sz w:val="20"/>
          <w:szCs w:val="20"/>
        </w:rPr>
        <w:t xml:space="preserve">Note: This worksheet has space for 4 audience groups. Your NPO may identify just two main audience groups (beneficiaries and donors), or it even have more than 4 main audience groups. If you have more than 4 audience groups to work with, make copies of this template. </w:t>
      </w:r>
    </w:p>
    <w:p w:rsidR="001F6806" w:rsidRDefault="001F6806" w:rsidP="001F6806">
      <w:pPr>
        <w:tabs>
          <w:tab w:val="left" w:pos="4048"/>
        </w:tabs>
        <w:rPr>
          <w:rFonts w:ascii="Tahoma" w:hAnsi="Tahoma" w:cs="Tahoma"/>
          <w:b/>
          <w:sz w:val="20"/>
          <w:szCs w:val="20"/>
        </w:rPr>
      </w:pPr>
    </w:p>
    <w:p w:rsidR="001F6806" w:rsidRPr="00143A70" w:rsidRDefault="001F6806" w:rsidP="001F6806">
      <w:pPr>
        <w:tabs>
          <w:tab w:val="left" w:pos="4048"/>
        </w:tabs>
        <w:rPr>
          <w:rFonts w:ascii="Tahoma" w:hAnsi="Tahoma" w:cs="Tahoma"/>
          <w:b/>
          <w:sz w:val="20"/>
          <w:szCs w:val="20"/>
        </w:rPr>
      </w:pPr>
      <w:r>
        <w:rPr>
          <w:rFonts w:ascii="Tahoma" w:hAnsi="Tahoma" w:cs="Tahoma"/>
          <w:b/>
          <w:sz w:val="20"/>
          <w:szCs w:val="20"/>
        </w:rPr>
        <w:t>Audience Group</w:t>
      </w:r>
      <w:r w:rsidRPr="00143A70">
        <w:rPr>
          <w:rFonts w:ascii="Tahoma" w:hAnsi="Tahoma" w:cs="Tahoma"/>
          <w:b/>
          <w:sz w:val="20"/>
          <w:szCs w:val="20"/>
        </w:rPr>
        <w:t xml:space="preserve"> #1</w:t>
      </w:r>
    </w:p>
    <w:tbl>
      <w:tblPr>
        <w:tblStyle w:val="LightList-Accent5"/>
        <w:tblW w:w="4990" w:type="pct"/>
        <w:tblLayout w:type="fixed"/>
        <w:tblLook w:val="04A0" w:firstRow="1" w:lastRow="0" w:firstColumn="1" w:lastColumn="0" w:noHBand="0" w:noVBand="1"/>
      </w:tblPr>
      <w:tblGrid>
        <w:gridCol w:w="6094"/>
        <w:gridCol w:w="7776"/>
      </w:tblGrid>
      <w:tr w:rsidR="001F6806" w:rsidRPr="00F34BDD" w:rsidTr="001F680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lastRenderedPageBreak/>
              <w:t>Taking into account the answer to questions (2) and (3), what communication formats are best for reaching this audience? (See list above)</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1F6806">
            <w:pPr>
              <w:pStyle w:val="ListParagraph"/>
              <w:numPr>
                <w:ilvl w:val="0"/>
                <w:numId w:val="2"/>
              </w:numPr>
              <w:spacing w:after="0" w:line="240" w:lineRule="auto"/>
              <w:rPr>
                <w:rFonts w:ascii="Tahoma" w:hAnsi="Tahoma" w:cs="Tahoma"/>
                <w:b w:val="0"/>
                <w:sz w:val="20"/>
                <w:szCs w:val="20"/>
              </w:rPr>
            </w:pPr>
            <w:r w:rsidRPr="00A56BFB">
              <w:rPr>
                <w:rFonts w:ascii="Tahoma" w:hAnsi="Tahoma" w:cs="Tahoma"/>
                <w:b w:val="0"/>
                <w:sz w:val="20"/>
                <w:szCs w:val="20"/>
              </w:rPr>
              <w:t>Communication format(s) that our NPO will use to communicate with this audience (taking into account answers from 4 and 5)</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56BFB">
              <w:rPr>
                <w:rFonts w:ascii="Tahoma" w:hAnsi="Tahoma" w:cs="Tahoma"/>
                <w:sz w:val="20"/>
                <w:szCs w:val="20"/>
              </w:rPr>
              <w:t>Communication format:</w:t>
            </w: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56BFB">
              <w:rPr>
                <w:rFonts w:ascii="Tahoma" w:hAnsi="Tahoma" w:cs="Tahoma"/>
                <w:sz w:val="20"/>
                <w:szCs w:val="20"/>
              </w:rPr>
              <w:t>Frequency:</w:t>
            </w: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A56BFB"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56BFB">
              <w:rPr>
                <w:rFonts w:ascii="Tahoma" w:hAnsi="Tahoma" w:cs="Tahoma"/>
                <w:sz w:val="20"/>
                <w:szCs w:val="20"/>
              </w:rPr>
              <w:t>NPO staff person responsible for this communication:</w:t>
            </w:r>
          </w:p>
        </w:tc>
      </w:tr>
    </w:tbl>
    <w:p w:rsidR="001F6806" w:rsidRDefault="001F6806" w:rsidP="001F6806">
      <w:pPr>
        <w:tabs>
          <w:tab w:val="left" w:pos="4048"/>
        </w:tabs>
        <w:spacing w:after="0"/>
        <w:rPr>
          <w:rFonts w:ascii="Tahoma" w:hAnsi="Tahoma" w:cs="Tahoma"/>
          <w:b/>
          <w:sz w:val="20"/>
          <w:szCs w:val="20"/>
        </w:rPr>
      </w:pPr>
    </w:p>
    <w:p w:rsidR="001F6806" w:rsidRDefault="001F6806" w:rsidP="001F6806">
      <w:pPr>
        <w:tabs>
          <w:tab w:val="left" w:pos="4048"/>
        </w:tabs>
        <w:spacing w:after="0"/>
        <w:rPr>
          <w:rFonts w:ascii="Tahoma" w:hAnsi="Tahoma" w:cs="Tahoma"/>
          <w:b/>
          <w:sz w:val="20"/>
          <w:szCs w:val="20"/>
        </w:rPr>
      </w:pPr>
      <w:r>
        <w:rPr>
          <w:rFonts w:ascii="Tahoma" w:hAnsi="Tahoma" w:cs="Tahoma"/>
          <w:b/>
          <w:sz w:val="20"/>
          <w:szCs w:val="20"/>
        </w:rPr>
        <w:t>Audience Group</w:t>
      </w:r>
      <w:r w:rsidRPr="00143A70">
        <w:rPr>
          <w:rFonts w:ascii="Tahoma" w:hAnsi="Tahoma" w:cs="Tahoma"/>
          <w:b/>
          <w:sz w:val="20"/>
          <w:szCs w:val="20"/>
        </w:rPr>
        <w:t xml:space="preserve"> #</w:t>
      </w:r>
      <w:r>
        <w:rPr>
          <w:rFonts w:ascii="Tahoma" w:hAnsi="Tahoma" w:cs="Tahoma"/>
          <w:b/>
          <w:sz w:val="20"/>
          <w:szCs w:val="20"/>
        </w:rPr>
        <w:t>2</w:t>
      </w:r>
    </w:p>
    <w:p w:rsidR="001F6806" w:rsidRPr="00143A70" w:rsidRDefault="001F6806" w:rsidP="001F6806">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094"/>
        <w:gridCol w:w="7776"/>
      </w:tblGrid>
      <w:tr w:rsidR="001F6806" w:rsidRPr="00F34BDD" w:rsidTr="001F680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t>Taking into account the answer to questions (2) and (3), what communication formats are best for reaching this audience? (See list above)</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1F6806">
            <w:pPr>
              <w:pStyle w:val="ListParagraph"/>
              <w:numPr>
                <w:ilvl w:val="0"/>
                <w:numId w:val="3"/>
              </w:numPr>
              <w:spacing w:after="0" w:line="240" w:lineRule="auto"/>
              <w:rPr>
                <w:rFonts w:ascii="Tahoma" w:hAnsi="Tahoma" w:cs="Tahoma"/>
                <w:b w:val="0"/>
                <w:sz w:val="20"/>
                <w:szCs w:val="20"/>
              </w:rPr>
            </w:pPr>
            <w:r w:rsidRPr="009E5214">
              <w:rPr>
                <w:rFonts w:ascii="Tahoma" w:hAnsi="Tahoma" w:cs="Tahoma"/>
                <w:b w:val="0"/>
                <w:sz w:val="20"/>
                <w:szCs w:val="20"/>
              </w:rPr>
              <w:lastRenderedPageBreak/>
              <w:t>Communication format(s) that our NPO will use to communicate with this audience (taking into account answers from 4 and 5)</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E5214">
              <w:rPr>
                <w:rFonts w:ascii="Tahoma" w:hAnsi="Tahoma" w:cs="Tahoma"/>
                <w:sz w:val="20"/>
                <w:szCs w:val="20"/>
              </w:rPr>
              <w:t>Communication format:</w:t>
            </w: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E5214">
              <w:rPr>
                <w:rFonts w:ascii="Tahoma" w:hAnsi="Tahoma" w:cs="Tahoma"/>
                <w:sz w:val="20"/>
                <w:szCs w:val="20"/>
              </w:rPr>
              <w:t>Frequency:</w:t>
            </w: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9E5214"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E5214">
              <w:rPr>
                <w:rFonts w:ascii="Tahoma" w:hAnsi="Tahoma" w:cs="Tahoma"/>
                <w:sz w:val="20"/>
                <w:szCs w:val="20"/>
              </w:rPr>
              <w:t>NPO staff person responsible for this communication:</w:t>
            </w:r>
          </w:p>
        </w:tc>
      </w:tr>
    </w:tbl>
    <w:p w:rsidR="001F6806" w:rsidRDefault="001F6806" w:rsidP="001F6806">
      <w:pPr>
        <w:tabs>
          <w:tab w:val="left" w:pos="4048"/>
        </w:tabs>
        <w:spacing w:after="0"/>
        <w:rPr>
          <w:rFonts w:ascii="Tahoma" w:hAnsi="Tahoma" w:cs="Tahoma"/>
          <w:b/>
          <w:sz w:val="20"/>
          <w:szCs w:val="20"/>
        </w:rPr>
      </w:pPr>
    </w:p>
    <w:p w:rsidR="001F6806" w:rsidRDefault="001F6806" w:rsidP="001F6806">
      <w:pPr>
        <w:tabs>
          <w:tab w:val="left" w:pos="4048"/>
        </w:tabs>
        <w:spacing w:after="0"/>
        <w:rPr>
          <w:rFonts w:ascii="Tahoma" w:hAnsi="Tahoma" w:cs="Tahoma"/>
          <w:b/>
          <w:sz w:val="20"/>
          <w:szCs w:val="20"/>
        </w:rPr>
      </w:pPr>
    </w:p>
    <w:p w:rsidR="001F6806" w:rsidRDefault="001F6806" w:rsidP="001F6806">
      <w:pPr>
        <w:tabs>
          <w:tab w:val="left" w:pos="4048"/>
        </w:tabs>
        <w:spacing w:after="0"/>
        <w:rPr>
          <w:rFonts w:ascii="Tahoma" w:hAnsi="Tahoma" w:cs="Tahoma"/>
          <w:b/>
          <w:sz w:val="20"/>
          <w:szCs w:val="20"/>
        </w:rPr>
      </w:pPr>
      <w:r>
        <w:rPr>
          <w:rFonts w:ascii="Tahoma" w:hAnsi="Tahoma" w:cs="Tahoma"/>
          <w:b/>
          <w:sz w:val="20"/>
          <w:szCs w:val="20"/>
        </w:rPr>
        <w:t>Audience Group</w:t>
      </w:r>
      <w:r w:rsidRPr="00143A70">
        <w:rPr>
          <w:rFonts w:ascii="Tahoma" w:hAnsi="Tahoma" w:cs="Tahoma"/>
          <w:b/>
          <w:sz w:val="20"/>
          <w:szCs w:val="20"/>
        </w:rPr>
        <w:t xml:space="preserve"> #</w:t>
      </w:r>
      <w:r>
        <w:rPr>
          <w:rFonts w:ascii="Tahoma" w:hAnsi="Tahoma" w:cs="Tahoma"/>
          <w:b/>
          <w:sz w:val="20"/>
          <w:szCs w:val="20"/>
        </w:rPr>
        <w:t>3</w:t>
      </w:r>
    </w:p>
    <w:p w:rsidR="001F6806" w:rsidRPr="00143A70" w:rsidRDefault="001F6806" w:rsidP="001F6806">
      <w:pPr>
        <w:tabs>
          <w:tab w:val="left" w:pos="4048"/>
        </w:tabs>
        <w:spacing w:after="0"/>
        <w:rPr>
          <w:rFonts w:ascii="Tahoma" w:hAnsi="Tahoma" w:cs="Tahoma"/>
          <w:b/>
          <w:sz w:val="20"/>
          <w:szCs w:val="20"/>
        </w:rPr>
      </w:pPr>
    </w:p>
    <w:tbl>
      <w:tblPr>
        <w:tblStyle w:val="LightList-Accent5"/>
        <w:tblW w:w="4989" w:type="pct"/>
        <w:tblLayout w:type="fixed"/>
        <w:tblLook w:val="04A0" w:firstRow="1" w:lastRow="0" w:firstColumn="1" w:lastColumn="0" w:noHBand="0" w:noVBand="1"/>
      </w:tblPr>
      <w:tblGrid>
        <w:gridCol w:w="6093"/>
        <w:gridCol w:w="7774"/>
      </w:tblGrid>
      <w:tr w:rsidR="001F6806" w:rsidRPr="00F34BDD" w:rsidTr="001F680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Taking into account the answer to questions (2) and (3), what communication formats are best for reaching this audience? (See list above)</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4"/>
              </w:numPr>
              <w:spacing w:after="0" w:line="240" w:lineRule="auto"/>
              <w:rPr>
                <w:rFonts w:ascii="Tahoma" w:hAnsi="Tahoma" w:cs="Tahoma"/>
                <w:b w:val="0"/>
                <w:sz w:val="20"/>
                <w:szCs w:val="20"/>
              </w:rPr>
            </w:pPr>
            <w:r w:rsidRPr="002C4BBF">
              <w:rPr>
                <w:rFonts w:ascii="Tahoma" w:hAnsi="Tahoma" w:cs="Tahoma"/>
                <w:b w:val="0"/>
                <w:sz w:val="20"/>
                <w:szCs w:val="20"/>
              </w:rPr>
              <w:t>Communication format(s) that our NPO will use to communicate with this audience (taking into account answers from 4 and 5)</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Communication format:</w:t>
            </w: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Frequency:</w:t>
            </w: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NPO staff person responsible for this communication:</w:t>
            </w:r>
          </w:p>
        </w:tc>
      </w:tr>
    </w:tbl>
    <w:p w:rsidR="001F6806" w:rsidRDefault="001F6806" w:rsidP="001F6806">
      <w:pPr>
        <w:tabs>
          <w:tab w:val="left" w:pos="4048"/>
        </w:tabs>
        <w:spacing w:after="0"/>
        <w:rPr>
          <w:rFonts w:ascii="Tahoma" w:hAnsi="Tahoma" w:cs="Tahoma"/>
          <w:b/>
          <w:sz w:val="20"/>
          <w:szCs w:val="20"/>
        </w:rPr>
      </w:pPr>
      <w:r>
        <w:rPr>
          <w:rFonts w:ascii="Tahoma" w:hAnsi="Tahoma" w:cs="Tahoma"/>
          <w:b/>
          <w:sz w:val="20"/>
          <w:szCs w:val="20"/>
        </w:rPr>
        <w:lastRenderedPageBreak/>
        <w:t>Audience Group</w:t>
      </w:r>
      <w:r w:rsidRPr="00143A70">
        <w:rPr>
          <w:rFonts w:ascii="Tahoma" w:hAnsi="Tahoma" w:cs="Tahoma"/>
          <w:b/>
          <w:sz w:val="20"/>
          <w:szCs w:val="20"/>
        </w:rPr>
        <w:t xml:space="preserve"> #</w:t>
      </w:r>
      <w:r>
        <w:rPr>
          <w:rFonts w:ascii="Tahoma" w:hAnsi="Tahoma" w:cs="Tahoma"/>
          <w:b/>
          <w:sz w:val="20"/>
          <w:szCs w:val="20"/>
        </w:rPr>
        <w:t>4</w:t>
      </w:r>
    </w:p>
    <w:p w:rsidR="001F6806" w:rsidRPr="00143A70" w:rsidRDefault="001F6806" w:rsidP="001F6806">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094"/>
        <w:gridCol w:w="7776"/>
      </w:tblGrid>
      <w:tr w:rsidR="001F6806" w:rsidRPr="00F34BDD" w:rsidTr="001F680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F6806" w:rsidRPr="0046349C" w:rsidRDefault="001F6806"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Taking into account the answer to questions (2) and (3), what communication formats are best for reaching this audience? (See list above)</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1F6806">
            <w:pPr>
              <w:pStyle w:val="ListParagraph"/>
              <w:numPr>
                <w:ilvl w:val="0"/>
                <w:numId w:val="5"/>
              </w:numPr>
              <w:spacing w:after="0" w:line="240" w:lineRule="auto"/>
              <w:rPr>
                <w:rFonts w:ascii="Tahoma" w:hAnsi="Tahoma" w:cs="Tahoma"/>
                <w:b w:val="0"/>
                <w:sz w:val="20"/>
                <w:szCs w:val="20"/>
              </w:rPr>
            </w:pPr>
            <w:r w:rsidRPr="002C4BBF">
              <w:rPr>
                <w:rFonts w:ascii="Tahoma" w:hAnsi="Tahoma" w:cs="Tahoma"/>
                <w:b w:val="0"/>
                <w:sz w:val="20"/>
                <w:szCs w:val="20"/>
              </w:rPr>
              <w:t>Communication format(s) that our NPO will use to communicate with this audience (taking into account answers from 4 and 5)</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Communication format:</w:t>
            </w:r>
          </w:p>
        </w:tc>
      </w:tr>
      <w:tr w:rsidR="001F6806"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Frequency:</w:t>
            </w:r>
          </w:p>
        </w:tc>
      </w:tr>
      <w:tr w:rsidR="001F6806"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46349C" w:rsidRDefault="001F6806" w:rsidP="00210E51">
            <w:pPr>
              <w:pStyle w:val="ListParagraph"/>
              <w:ind w:left="360"/>
              <w:rPr>
                <w:rFonts w:ascii="Tahoma" w:hAnsi="Tahoma" w:cs="Tahoma"/>
                <w:b w:val="0"/>
                <w:sz w:val="20"/>
                <w:szCs w:val="20"/>
              </w:rPr>
            </w:pP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F6806" w:rsidRPr="002C4BBF" w:rsidRDefault="001F6806"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C4BBF">
              <w:rPr>
                <w:rFonts w:ascii="Tahoma" w:hAnsi="Tahoma" w:cs="Tahoma"/>
                <w:sz w:val="20"/>
                <w:szCs w:val="20"/>
              </w:rPr>
              <w:t>NPO staff person responsible for this communication:</w:t>
            </w:r>
          </w:p>
        </w:tc>
      </w:tr>
    </w:tbl>
    <w:p w:rsidR="001F6806" w:rsidRDefault="001F6806" w:rsidP="001F6806">
      <w:pPr>
        <w:tabs>
          <w:tab w:val="left" w:pos="4048"/>
        </w:tabs>
        <w:rPr>
          <w:rFonts w:ascii="Tahoma" w:hAnsi="Tahoma" w:cs="Tahoma"/>
          <w:sz w:val="20"/>
          <w:szCs w:val="20"/>
        </w:rPr>
      </w:pPr>
    </w:p>
    <w:p w:rsidR="00296BF8" w:rsidRDefault="001F6806"/>
    <w:sectPr w:rsidR="00296BF8" w:rsidSect="001F68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381"/>
    <w:multiLevelType w:val="hybridMultilevel"/>
    <w:tmpl w:val="B7B88AFC"/>
    <w:lvl w:ilvl="0" w:tplc="5F0E31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A61E1"/>
    <w:multiLevelType w:val="hybridMultilevel"/>
    <w:tmpl w:val="9998C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178AE"/>
    <w:multiLevelType w:val="hybridMultilevel"/>
    <w:tmpl w:val="D90091A4"/>
    <w:lvl w:ilvl="0" w:tplc="FE8C0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50CDA"/>
    <w:multiLevelType w:val="hybridMultilevel"/>
    <w:tmpl w:val="6D2486F2"/>
    <w:lvl w:ilvl="0" w:tplc="12885B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B17C2"/>
    <w:multiLevelType w:val="hybridMultilevel"/>
    <w:tmpl w:val="5DC6E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06"/>
    <w:rsid w:val="00180422"/>
    <w:rsid w:val="001F6806"/>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8340-691B-4037-9CD6-DADD1E4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06"/>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806"/>
    <w:pPr>
      <w:ind w:left="720"/>
      <w:contextualSpacing/>
    </w:pPr>
  </w:style>
  <w:style w:type="table" w:styleId="LightList-Accent5">
    <w:name w:val="Light List Accent 5"/>
    <w:basedOn w:val="TableNormal"/>
    <w:uiPriority w:val="61"/>
    <w:rsid w:val="001F6806"/>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2014-07-09T11:21:00Z</dcterms:created>
  <dcterms:modified xsi:type="dcterms:W3CDTF">2014-07-09T11:24:00Z</dcterms:modified>
</cp:coreProperties>
</file>